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BC" w:rsidRDefault="00A13526" w:rsidP="00096A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 w:rsidRPr="00A1352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8911068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6ABC" w:rsidRDefault="00096ABC" w:rsidP="00096A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6ABC" w:rsidRPr="00C770CC" w:rsidRDefault="00096ABC" w:rsidP="00096AB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770CC">
        <w:rPr>
          <w:rFonts w:ascii="Times New Roman" w:hAnsi="Times New Roman" w:cs="Times New Roman"/>
          <w:sz w:val="24"/>
          <w:szCs w:val="24"/>
        </w:rPr>
        <w:t xml:space="preserve">Приложение 1 к приказу </w:t>
      </w:r>
    </w:p>
    <w:p w:rsidR="00096ABC" w:rsidRPr="00C770CC" w:rsidRDefault="00096ABC" w:rsidP="00096AB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770CC">
        <w:rPr>
          <w:rFonts w:ascii="Times New Roman" w:hAnsi="Times New Roman" w:cs="Times New Roman"/>
          <w:sz w:val="24"/>
          <w:szCs w:val="24"/>
        </w:rPr>
        <w:t>от  22.11.2021   №</w:t>
      </w:r>
      <w:r w:rsidR="00C45D44">
        <w:rPr>
          <w:rFonts w:ascii="Times New Roman" w:hAnsi="Times New Roman" w:cs="Times New Roman"/>
          <w:sz w:val="24"/>
          <w:szCs w:val="24"/>
        </w:rPr>
        <w:t xml:space="preserve"> 219</w:t>
      </w:r>
      <w:r w:rsidRPr="00C770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96ABC" w:rsidRPr="00C8694F" w:rsidRDefault="00096ABC" w:rsidP="00096AB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94F">
        <w:rPr>
          <w:rFonts w:ascii="Times New Roman" w:hAnsi="Times New Roman" w:cs="Times New Roman"/>
          <w:b/>
          <w:sz w:val="24"/>
          <w:szCs w:val="24"/>
        </w:rPr>
        <w:t xml:space="preserve">Положение о рабочей группе </w:t>
      </w:r>
    </w:p>
    <w:p w:rsidR="00C8694F" w:rsidRPr="00C8694F" w:rsidRDefault="00096ABC" w:rsidP="00C8694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94F">
        <w:rPr>
          <w:rFonts w:ascii="Times New Roman" w:hAnsi="Times New Roman" w:cs="Times New Roman"/>
          <w:b/>
          <w:sz w:val="24"/>
          <w:szCs w:val="24"/>
        </w:rPr>
        <w:t>по введению и реализации ФГОС</w:t>
      </w:r>
    </w:p>
    <w:p w:rsidR="00096ABC" w:rsidRPr="00C8694F" w:rsidRDefault="00096ABC" w:rsidP="00C8694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94F">
        <w:rPr>
          <w:rFonts w:ascii="Times New Roman" w:hAnsi="Times New Roman" w:cs="Times New Roman"/>
          <w:b/>
          <w:sz w:val="24"/>
          <w:szCs w:val="24"/>
        </w:rPr>
        <w:t>начального и основного общего образования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1. Общие положения. </w:t>
      </w:r>
    </w:p>
    <w:p w:rsidR="00C8694F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цель, основные задачи, функции, а также порядок формирования рабочей группы по введению федеральных государственных образовательных стандартов (далее – ФГОС) начального и основного общего образования в МБОУ Лежневской СШ № 11. 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>1.2. Рабочая группа по введению ФГОС начального и основного общего образования (далее – рабочая группа) создается для рассмотрения вопросов по внедрению ФГОС НОО и ООО в образовательном учреждении: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 </w:t>
      </w: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«Организационное обеспечение внедрения ФГОС НОО и ООО»,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 </w:t>
      </w: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«Нормативно-правовое обеспечение внедрения ФГОС НОО и ООО»,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 </w:t>
      </w: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«Методическое обеспечение внедрения ФГОС НОО и ООО», 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«Кадровое обеспечение внедрения ФГОС НОО и ООО», 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«Информационное обеспечение внедрения ФГОС НОО и ООО»,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 </w:t>
      </w: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«Материально-техническое обеспечение внедрения ФГОС НОО и ООО»,</w:t>
      </w:r>
    </w:p>
    <w:p w:rsidR="00096ABC" w:rsidRPr="00096ABC" w:rsidRDefault="00096ABC" w:rsidP="00096A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 </w:t>
      </w:r>
      <w:r w:rsidRPr="00096ABC">
        <w:rPr>
          <w:rFonts w:ascii="Times New Roman" w:hAnsi="Times New Roman" w:cs="Times New Roman"/>
          <w:sz w:val="24"/>
          <w:szCs w:val="24"/>
        </w:rPr>
        <w:sym w:font="Symbol" w:char="F0B7"/>
      </w:r>
      <w:r w:rsidRPr="00096ABC">
        <w:rPr>
          <w:rFonts w:ascii="Times New Roman" w:hAnsi="Times New Roman" w:cs="Times New Roman"/>
          <w:sz w:val="24"/>
          <w:szCs w:val="24"/>
        </w:rPr>
        <w:t xml:space="preserve"> «Финансово-экономическое обеспечение внедрения ФГОС НОО и ООО». </w:t>
      </w:r>
    </w:p>
    <w:p w:rsidR="00096ABC" w:rsidRPr="00096ABC" w:rsidRDefault="00096ABC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1.3. Рабочая группа является коллегиальным органом, созданным в целях определения тактики введения ФГОС НОО </w:t>
      </w:r>
      <w:r w:rsidR="00C8694F">
        <w:rPr>
          <w:rFonts w:ascii="Times New Roman" w:hAnsi="Times New Roman" w:cs="Times New Roman"/>
          <w:sz w:val="24"/>
          <w:szCs w:val="24"/>
        </w:rPr>
        <w:t>и ООО</w:t>
      </w:r>
      <w:r w:rsidRPr="00096A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6ABC" w:rsidRPr="00096ABC" w:rsidRDefault="00096ABC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 xml:space="preserve">1.4. Деятельность рабочей группы осуществляется в соответствии с действующим законодательством Российской Федерации и настоящим Положением. </w:t>
      </w:r>
    </w:p>
    <w:p w:rsidR="007D7BDD" w:rsidRPr="00096ABC" w:rsidRDefault="00096ABC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ABC">
        <w:rPr>
          <w:rFonts w:ascii="Times New Roman" w:hAnsi="Times New Roman" w:cs="Times New Roman"/>
          <w:sz w:val="24"/>
          <w:szCs w:val="24"/>
        </w:rPr>
        <w:t>1.5. Положение о рабочей группе и ее состав утверждаются приказом директора образовательной организации</w:t>
      </w:r>
    </w:p>
    <w:p w:rsidR="00096ABC" w:rsidRDefault="00096ABC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>2. Цели и задачи деятельности рабочей группы.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 2.1. Основная цель создания рабочей группы – обеспечение системного подхода к введению ФГОС на уровнях начального и основного общего образования.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2.2. Основными задачами рабочей группы являются: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создание нормативной и организационно-правовой базы, регламентирующей деятельность образовательной организации по введению ФГОС НОО и ООО;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анализ и удовлетворение потребностей школы в подготовке педагогических кадров и руководящих работников с учетом динамики требований к ресурсному обеспечению образовательного процесса;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мониторинг первоначального состояния, динамики и результатов деятельности школы по направлениям реализации основных образовательных прогр</w:t>
      </w:r>
      <w:r>
        <w:rPr>
          <w:rFonts w:ascii="Times New Roman" w:hAnsi="Times New Roman" w:cs="Times New Roman"/>
          <w:sz w:val="24"/>
          <w:szCs w:val="24"/>
        </w:rPr>
        <w:t>амм образовательной организации</w:t>
      </w:r>
      <w:r w:rsidRPr="00AF2FE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обеспечение координации мероприятий, направленных на введение ФГОС НОО и ООО с учетом действующих программ; 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создание системы информирования общественности и всех категорий участников образовательного процесса о ходе внедрения ФГОС НОО и ООО.</w:t>
      </w:r>
    </w:p>
    <w:p w:rsidR="00AF2FE7" w:rsidRDefault="00AF2FE7" w:rsidP="00C8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Функции</w:t>
      </w:r>
      <w:r w:rsidRPr="00AF2FE7">
        <w:rPr>
          <w:rFonts w:ascii="Times New Roman" w:hAnsi="Times New Roman" w:cs="Times New Roman"/>
          <w:sz w:val="24"/>
          <w:szCs w:val="24"/>
        </w:rPr>
        <w:t xml:space="preserve"> рабочей группы.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>3.1. Информационная: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формирование банка информации по направлениям введения ФГОС НОО и ООО (нормативно-правовое, кадровое, методическое, мат</w:t>
      </w:r>
      <w:r>
        <w:rPr>
          <w:rFonts w:ascii="Times New Roman" w:hAnsi="Times New Roman" w:cs="Times New Roman"/>
          <w:sz w:val="24"/>
          <w:szCs w:val="24"/>
        </w:rPr>
        <w:t>ериально-техническое, финансово-</w:t>
      </w:r>
      <w:r w:rsidRPr="00AF2FE7">
        <w:rPr>
          <w:rFonts w:ascii="Times New Roman" w:hAnsi="Times New Roman" w:cs="Times New Roman"/>
          <w:sz w:val="24"/>
          <w:szCs w:val="24"/>
        </w:rPr>
        <w:t xml:space="preserve">экономическое);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своевременное размещение информации по введению ФГОС НОО и ООО на сайт образовательной организации;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разъяснение общественности, участникам образовательного процесса перспектив и эффектов введения ФГОС НОО и ООО;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 </w:t>
      </w: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информирование педагогических работников о содержании и особенностях структуры основных образовательных программ начального и основного общего образования, требованиях к качеству и результатам их усвоения.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3.2. Координационная: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координация деятельности педагогов </w:t>
      </w:r>
      <w:r w:rsidRPr="00AF2FE7">
        <w:rPr>
          <w:rFonts w:ascii="Times New Roman" w:hAnsi="Times New Roman" w:cs="Times New Roman"/>
          <w:sz w:val="24"/>
          <w:szCs w:val="24"/>
        </w:rPr>
        <w:t xml:space="preserve">по основным направлениям деятельности по введению ФГОС НОО и ООО;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определение механизма разработки и реализации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2FE7">
        <w:rPr>
          <w:rFonts w:ascii="Times New Roman" w:hAnsi="Times New Roman" w:cs="Times New Roman"/>
          <w:sz w:val="24"/>
          <w:szCs w:val="24"/>
        </w:rPr>
        <w:t xml:space="preserve">программ начального и основного общего образования.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3.3. Экспертно-аналитическая: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мониторинг условий, ресурсного обеспечения и результативности введения ФГОС НОО и ООО на различных этапах;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отбор традиционных, разработка инновационных методов и приемов оценивания результатов освоения образовательных программ начального и основного общего образования; </w:t>
      </w:r>
    </w:p>
    <w:p w:rsid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sym w:font="Symbol" w:char="F0B7"/>
      </w:r>
      <w:r w:rsidRPr="00AF2FE7">
        <w:rPr>
          <w:rFonts w:ascii="Times New Roman" w:hAnsi="Times New Roman" w:cs="Times New Roman"/>
          <w:sz w:val="24"/>
          <w:szCs w:val="24"/>
        </w:rPr>
        <w:t xml:space="preserve"> рассмотрение проектов нормативных и организационно-правовых актов по вопросам введения ФГОС НОО и ООО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FE7" w:rsidRPr="00AF2FE7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Состав рабочей группы</w:t>
      </w:r>
      <w:r w:rsidR="00AF2FE7" w:rsidRPr="00AF2F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FE7" w:rsidRP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4.1. В состав рабочей группы входят: руководитель рабочей группы и члены рабочей группы, которые принимают участие в ее работе на общественных началах. </w:t>
      </w:r>
    </w:p>
    <w:p w:rsidR="00AF2FE7" w:rsidRP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 xml:space="preserve">4.2. Подготовку и организацию заседаний рабочей группы, а также решение текущих вопросов осуществляет председатель рабочей группы. </w:t>
      </w:r>
    </w:p>
    <w:p w:rsidR="00AF2FE7" w:rsidRPr="00AF2FE7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AF2FE7">
        <w:rPr>
          <w:rFonts w:ascii="Times New Roman" w:hAnsi="Times New Roman" w:cs="Times New Roman"/>
          <w:sz w:val="24"/>
          <w:szCs w:val="24"/>
        </w:rPr>
        <w:t>4.3. Количественный и списочный состав рабочей группы определяется приказом директора школы.</w:t>
      </w:r>
    </w:p>
    <w:p w:rsidR="00AF2FE7" w:rsidRPr="00C8694F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5. Организация деятельности рабочей группы. </w:t>
      </w:r>
    </w:p>
    <w:p w:rsidR="00AF2FE7" w:rsidRPr="00C8694F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5.1. Рабочая группа осуществляет свою деятельность в соответствии с </w:t>
      </w:r>
      <w:r w:rsidR="00060088">
        <w:rPr>
          <w:rFonts w:ascii="Times New Roman" w:hAnsi="Times New Roman" w:cs="Times New Roman"/>
          <w:sz w:val="24"/>
          <w:szCs w:val="24"/>
        </w:rPr>
        <w:t>планом мероприятий по введению ФГОС НОО и ООО, утвержденным</w:t>
      </w:r>
      <w:r w:rsidRPr="00C8694F">
        <w:rPr>
          <w:rFonts w:ascii="Times New Roman" w:hAnsi="Times New Roman" w:cs="Times New Roman"/>
          <w:sz w:val="24"/>
          <w:szCs w:val="24"/>
        </w:rPr>
        <w:t xml:space="preserve"> приказом директора образовательной организации. </w:t>
      </w:r>
    </w:p>
    <w:p w:rsidR="00AF2FE7" w:rsidRPr="00C8694F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>5.2. Заседания рабочей группы проводятся не реже одного раза в триместр. В случае необходимости могут проводиться внеочередные заседания.</w:t>
      </w:r>
    </w:p>
    <w:p w:rsidR="00C8694F" w:rsidRPr="00C8694F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 5.3. Заседание рабочей группы ведет руководитель рабочей группы. </w:t>
      </w:r>
    </w:p>
    <w:p w:rsidR="00C8694F" w:rsidRPr="00C8694F" w:rsidRDefault="00AF2FE7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5.4. Заседание рабочей группы считается правомочным, если на нем присутствует не менее половины членов состава рабочей группы. 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lastRenderedPageBreak/>
        <w:t>6. Права и обязанности членов рабочей г</w:t>
      </w:r>
      <w:r>
        <w:rPr>
          <w:rFonts w:ascii="Times New Roman" w:hAnsi="Times New Roman" w:cs="Times New Roman"/>
          <w:sz w:val="24"/>
          <w:szCs w:val="24"/>
        </w:rPr>
        <w:t>руппы</w:t>
      </w:r>
      <w:r w:rsidRPr="00C8694F">
        <w:rPr>
          <w:rFonts w:ascii="Times New Roman" w:hAnsi="Times New Roman" w:cs="Times New Roman"/>
          <w:sz w:val="24"/>
          <w:szCs w:val="24"/>
        </w:rPr>
        <w:t>.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 Рабочая группа для решения возложенных на нее задач имеет в пределах своей компетенции право: 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sym w:font="Symbol" w:char="F0B7"/>
      </w:r>
      <w:r w:rsidRPr="00C8694F">
        <w:rPr>
          <w:rFonts w:ascii="Times New Roman" w:hAnsi="Times New Roman" w:cs="Times New Roman"/>
          <w:sz w:val="24"/>
          <w:szCs w:val="24"/>
        </w:rPr>
        <w:t xml:space="preserve"> запрашивать и получать в установленном порядке необходимые материалы;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 </w:t>
      </w:r>
      <w:r w:rsidRPr="00C8694F">
        <w:rPr>
          <w:rFonts w:ascii="Times New Roman" w:hAnsi="Times New Roman" w:cs="Times New Roman"/>
          <w:sz w:val="24"/>
          <w:szCs w:val="24"/>
        </w:rPr>
        <w:sym w:font="Symbol" w:char="F0B7"/>
      </w:r>
      <w:r w:rsidRPr="00C8694F">
        <w:rPr>
          <w:rFonts w:ascii="Times New Roman" w:hAnsi="Times New Roman" w:cs="Times New Roman"/>
          <w:sz w:val="24"/>
          <w:szCs w:val="24"/>
        </w:rPr>
        <w:t xml:space="preserve"> направлять своих представителей для участия в совещаниях, конференциях и семинарах по вопросам, связан</w:t>
      </w:r>
      <w:r>
        <w:rPr>
          <w:rFonts w:ascii="Times New Roman" w:hAnsi="Times New Roman" w:cs="Times New Roman"/>
          <w:sz w:val="24"/>
          <w:szCs w:val="24"/>
        </w:rPr>
        <w:t>ным с введением ФГОС НОО и ООО;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sym w:font="Symbol" w:char="F0B7"/>
      </w:r>
      <w:r w:rsidRPr="00C8694F">
        <w:rPr>
          <w:rFonts w:ascii="Times New Roman" w:hAnsi="Times New Roman" w:cs="Times New Roman"/>
          <w:sz w:val="24"/>
          <w:szCs w:val="24"/>
        </w:rPr>
        <w:t xml:space="preserve"> привлекать в установленном порядке для осуществления информационно-аналитических и экспертных работ научные и иные разработки.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>7. Документы рабочей</w:t>
      </w:r>
      <w:r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C869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>Обязательными документами рабочей группы являются дорожная карта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694F">
        <w:rPr>
          <w:rFonts w:ascii="Times New Roman" w:hAnsi="Times New Roman" w:cs="Times New Roman"/>
          <w:sz w:val="24"/>
          <w:szCs w:val="24"/>
        </w:rPr>
        <w:t xml:space="preserve">протоколы заседаний. Протоколы заседаний рабочей группы оформляются в соответствии с общими требованиями к оформлению деловой документации. </w:t>
      </w:r>
    </w:p>
    <w:p w:rsid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 xml:space="preserve">8. Изменения и дополнения в Положение. </w:t>
      </w:r>
    </w:p>
    <w:p w:rsidR="00096ABC" w:rsidRPr="00C8694F" w:rsidRDefault="00C8694F" w:rsidP="00C8694F">
      <w:pPr>
        <w:jc w:val="both"/>
        <w:rPr>
          <w:rFonts w:ascii="Times New Roman" w:hAnsi="Times New Roman" w:cs="Times New Roman"/>
          <w:sz w:val="24"/>
          <w:szCs w:val="24"/>
        </w:rPr>
      </w:pPr>
      <w:r w:rsidRPr="00C8694F">
        <w:rPr>
          <w:rFonts w:ascii="Times New Roman" w:hAnsi="Times New Roman" w:cs="Times New Roman"/>
          <w:sz w:val="24"/>
          <w:szCs w:val="24"/>
        </w:rPr>
        <w:t>Изменения и дополнения в Положение вносятся на основании решения рабочей группы и закрепляются приказом директора образовательной организации.</w:t>
      </w:r>
    </w:p>
    <w:sectPr w:rsidR="00096ABC" w:rsidRPr="00C8694F" w:rsidSect="007D7B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10996"/>
    <w:multiLevelType w:val="hybridMultilevel"/>
    <w:tmpl w:val="945A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FC7C2F"/>
    <w:multiLevelType w:val="hybridMultilevel"/>
    <w:tmpl w:val="5F2CB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DD"/>
    <w:rsid w:val="00060088"/>
    <w:rsid w:val="00096ABC"/>
    <w:rsid w:val="00263870"/>
    <w:rsid w:val="00391113"/>
    <w:rsid w:val="00616995"/>
    <w:rsid w:val="007D7BDD"/>
    <w:rsid w:val="00A13526"/>
    <w:rsid w:val="00AF2FE7"/>
    <w:rsid w:val="00B71238"/>
    <w:rsid w:val="00C45D44"/>
    <w:rsid w:val="00C770CC"/>
    <w:rsid w:val="00C8694F"/>
    <w:rsid w:val="00CC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8C99C-5407-470C-BA2D-A1850510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7BD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D7B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инфрматика_4</dc:creator>
  <cp:keywords/>
  <dc:description/>
  <cp:lastModifiedBy>Учетная запись Майкрософт</cp:lastModifiedBy>
  <cp:revision>6</cp:revision>
  <cp:lastPrinted>2021-11-23T12:58:00Z</cp:lastPrinted>
  <dcterms:created xsi:type="dcterms:W3CDTF">2021-11-20T10:39:00Z</dcterms:created>
  <dcterms:modified xsi:type="dcterms:W3CDTF">2022-01-05T12:10:00Z</dcterms:modified>
</cp:coreProperties>
</file>