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Pr="00E330AE" w:rsidRDefault="00EC7CC4" w:rsidP="00E330AE">
      <w:pPr>
        <w:rPr>
          <w:b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330AE" w:rsidRDefault="00EC7CC4" w:rsidP="001B051F">
      <w:pPr>
        <w:jc w:val="center"/>
        <w:rPr>
          <w:b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E330AE">
        <w:rPr>
          <w:b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ПЛАН  МЕТОДИЧЕСКОЙ</w:t>
      </w:r>
      <w:proofErr w:type="gramEnd"/>
    </w:p>
    <w:p w:rsidR="00E330AE" w:rsidRDefault="00E330AE" w:rsidP="001B051F">
      <w:pPr>
        <w:jc w:val="center"/>
        <w:rPr>
          <w:b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330AE" w:rsidRDefault="00EC7CC4" w:rsidP="001B051F">
      <w:pPr>
        <w:jc w:val="center"/>
        <w:rPr>
          <w:b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330AE">
        <w:rPr>
          <w:b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РАБОТЫ  ШКОЛЫ</w:t>
      </w:r>
    </w:p>
    <w:p w:rsidR="00EC7CC4" w:rsidRPr="00E330AE" w:rsidRDefault="00EC7CC4" w:rsidP="001B051F">
      <w:pPr>
        <w:jc w:val="center"/>
        <w:rPr>
          <w:b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330AE">
        <w:rPr>
          <w:b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EC7CC4" w:rsidRPr="00E330AE" w:rsidRDefault="00173A15" w:rsidP="001B051F">
      <w:pPr>
        <w:jc w:val="center"/>
        <w:rPr>
          <w:b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 2023-2024</w:t>
      </w:r>
      <w:r w:rsidR="00EC7CC4" w:rsidRPr="00E330AE">
        <w:rPr>
          <w:b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учебный год</w:t>
      </w:r>
    </w:p>
    <w:p w:rsidR="00EC7CC4" w:rsidRPr="00E330AE" w:rsidRDefault="00EC7CC4" w:rsidP="001B051F">
      <w:pPr>
        <w:jc w:val="center"/>
        <w:rPr>
          <w:b/>
          <w:color w:val="0000F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E330AE">
      <w:pPr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330AE" w:rsidRDefault="00E330AE" w:rsidP="001B051F">
      <w:pPr>
        <w:jc w:val="center"/>
        <w:rPr>
          <w:b/>
          <w:sz w:val="28"/>
          <w:szCs w:val="28"/>
        </w:rPr>
      </w:pPr>
    </w:p>
    <w:p w:rsidR="00E330AE" w:rsidRDefault="00E330AE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EC7CC4" w:rsidRDefault="00EC7CC4" w:rsidP="001B051F">
      <w:pPr>
        <w:jc w:val="center"/>
        <w:rPr>
          <w:b/>
          <w:sz w:val="28"/>
          <w:szCs w:val="28"/>
        </w:rPr>
      </w:pPr>
    </w:p>
    <w:p w:rsidR="001B051F" w:rsidRDefault="001B051F" w:rsidP="001B051F">
      <w:pPr>
        <w:jc w:val="center"/>
        <w:rPr>
          <w:b/>
          <w:sz w:val="28"/>
          <w:szCs w:val="28"/>
        </w:rPr>
      </w:pPr>
      <w:r w:rsidRPr="005C272A">
        <w:rPr>
          <w:b/>
          <w:sz w:val="28"/>
          <w:szCs w:val="28"/>
        </w:rPr>
        <w:lastRenderedPageBreak/>
        <w:t>ПЛАН  М</w:t>
      </w:r>
      <w:r>
        <w:rPr>
          <w:b/>
          <w:sz w:val="28"/>
          <w:szCs w:val="28"/>
        </w:rPr>
        <w:t>ЕТОДИЧЕСКОЙ    РАБОТЫ  ШКОЛЫ</w:t>
      </w:r>
    </w:p>
    <w:p w:rsidR="001B051F" w:rsidRPr="005C272A" w:rsidRDefault="00173A15" w:rsidP="001B0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</w:t>
      </w:r>
      <w:proofErr w:type="gramStart"/>
      <w:r>
        <w:rPr>
          <w:b/>
          <w:sz w:val="28"/>
          <w:szCs w:val="28"/>
        </w:rPr>
        <w:t>2024</w:t>
      </w:r>
      <w:r w:rsidR="001B051F">
        <w:rPr>
          <w:b/>
          <w:sz w:val="28"/>
          <w:szCs w:val="28"/>
        </w:rPr>
        <w:t xml:space="preserve"> </w:t>
      </w:r>
      <w:r w:rsidR="001B051F" w:rsidRPr="005C272A">
        <w:rPr>
          <w:b/>
          <w:sz w:val="28"/>
          <w:szCs w:val="28"/>
        </w:rPr>
        <w:t xml:space="preserve"> учебный</w:t>
      </w:r>
      <w:proofErr w:type="gramEnd"/>
      <w:r w:rsidR="001B051F" w:rsidRPr="005C272A">
        <w:rPr>
          <w:b/>
          <w:sz w:val="28"/>
          <w:szCs w:val="28"/>
        </w:rPr>
        <w:t xml:space="preserve"> год</w:t>
      </w:r>
    </w:p>
    <w:p w:rsidR="001B051F" w:rsidRPr="005C272A" w:rsidRDefault="001B051F" w:rsidP="001B051F">
      <w:pPr>
        <w:rPr>
          <w:b/>
          <w:sz w:val="28"/>
          <w:szCs w:val="28"/>
        </w:rPr>
      </w:pPr>
    </w:p>
    <w:p w:rsidR="001B051F" w:rsidRDefault="001B051F" w:rsidP="001B051F"/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52"/>
        <w:gridCol w:w="2025"/>
        <w:gridCol w:w="2451"/>
      </w:tblGrid>
      <w:tr w:rsidR="001B051F" w:rsidTr="00D70BEC">
        <w:trPr>
          <w:trHeight w:val="2117"/>
        </w:trPr>
        <w:tc>
          <w:tcPr>
            <w:tcW w:w="1843" w:type="dxa"/>
          </w:tcPr>
          <w:p w:rsidR="001B051F" w:rsidRDefault="001B051F" w:rsidP="001B051F"/>
          <w:p w:rsidR="001B051F" w:rsidRDefault="001B051F" w:rsidP="001B051F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1B051F" w:rsidRDefault="001B051F" w:rsidP="001B051F">
            <w:pPr>
              <w:jc w:val="center"/>
              <w:rPr>
                <w:b/>
              </w:rPr>
            </w:pPr>
          </w:p>
          <w:p w:rsidR="001B051F" w:rsidRPr="009C4498" w:rsidRDefault="001B051F" w:rsidP="001B05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B051F" w:rsidRPr="00560B33" w:rsidRDefault="001B051F" w:rsidP="001B051F">
            <w:r w:rsidRPr="009C4498">
              <w:rPr>
                <w:lang w:val="en-US"/>
              </w:rPr>
              <w:t>I</w:t>
            </w:r>
            <w:r w:rsidRPr="009332ED">
              <w:t xml:space="preserve">. </w:t>
            </w:r>
            <w:r>
              <w:t xml:space="preserve">Работа по повышению методического уровня </w:t>
            </w:r>
            <w:proofErr w:type="spellStart"/>
            <w:r>
              <w:t>педагогичес</w:t>
            </w:r>
            <w:proofErr w:type="spellEnd"/>
            <w:r w:rsidR="00E038D7">
              <w:t>-</w:t>
            </w:r>
            <w:r>
              <w:t>кого   коллектива</w:t>
            </w:r>
          </w:p>
          <w:p w:rsidR="001B051F" w:rsidRDefault="001B051F" w:rsidP="001B051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Pr="00560B33" w:rsidRDefault="001B051F" w:rsidP="001B051F"/>
        </w:tc>
        <w:tc>
          <w:tcPr>
            <w:tcW w:w="3252" w:type="dxa"/>
          </w:tcPr>
          <w:p w:rsidR="001B051F" w:rsidRDefault="001B051F" w:rsidP="001B051F"/>
          <w:p w:rsidR="001B051F" w:rsidRDefault="001B051F" w:rsidP="001B051F">
            <w:pPr>
              <w:jc w:val="center"/>
              <w:rPr>
                <w:b/>
              </w:rPr>
            </w:pPr>
            <w:r w:rsidRPr="009C4498">
              <w:rPr>
                <w:b/>
              </w:rPr>
              <w:t>Мероприятия</w:t>
            </w:r>
          </w:p>
          <w:p w:rsidR="001B051F" w:rsidRDefault="001B051F" w:rsidP="001B051F">
            <w:pPr>
              <w:jc w:val="center"/>
              <w:rPr>
                <w:b/>
              </w:rPr>
            </w:pPr>
          </w:p>
          <w:p w:rsidR="001B051F" w:rsidRPr="009C4498" w:rsidRDefault="001B051F" w:rsidP="001B051F">
            <w:pPr>
              <w:rPr>
                <w:b/>
              </w:rPr>
            </w:pPr>
          </w:p>
          <w:p w:rsidR="001B051F" w:rsidRDefault="001B051F" w:rsidP="001B051F">
            <w:r>
              <w:t>1. Планирование  методической работы  школы</w:t>
            </w:r>
          </w:p>
          <w:p w:rsidR="001B051F" w:rsidRDefault="001B051F" w:rsidP="001B051F"/>
          <w:p w:rsidR="001B051F" w:rsidRDefault="001B051F" w:rsidP="001B051F">
            <w:r>
              <w:t xml:space="preserve">2.  Организация  и планирование работы </w:t>
            </w:r>
            <w:r w:rsidR="006E6381">
              <w:t xml:space="preserve">школьного методического совета и </w:t>
            </w:r>
            <w:r>
              <w:t xml:space="preserve"> школьных методических объединений.</w:t>
            </w:r>
          </w:p>
          <w:p w:rsidR="001B051F" w:rsidRDefault="001B051F" w:rsidP="001B051F"/>
          <w:p w:rsidR="001B051F" w:rsidRDefault="001B051F" w:rsidP="001B051F">
            <w:r>
              <w:t xml:space="preserve"> 3.  Осуществление контроля за посещением учителями школы заседаний РМО, ШМО, оказание помощи в подготовке уроков и сообщений на заседаниях методических объединений.</w:t>
            </w:r>
          </w:p>
          <w:p w:rsidR="001B051F" w:rsidRDefault="001B051F" w:rsidP="001B051F"/>
          <w:p w:rsidR="001B051F" w:rsidRDefault="001B051F" w:rsidP="001B051F">
            <w:r>
              <w:t>4.  Направление учителей школы на                                                 курсы повышения квалификации.</w:t>
            </w:r>
          </w:p>
          <w:p w:rsidR="001B051F" w:rsidRDefault="001B051F" w:rsidP="001B051F"/>
          <w:p w:rsidR="006D788F" w:rsidRDefault="006D788F" w:rsidP="001B051F"/>
          <w:p w:rsidR="006D788F" w:rsidRDefault="006D788F" w:rsidP="001B051F"/>
          <w:p w:rsidR="001B051F" w:rsidRDefault="001B051F" w:rsidP="001B051F">
            <w:r>
              <w:t xml:space="preserve">5. Проведение консультаций для </w:t>
            </w:r>
            <w:proofErr w:type="spellStart"/>
            <w:r>
              <w:t>аттестующихся</w:t>
            </w:r>
            <w:proofErr w:type="spellEnd"/>
            <w:r>
              <w:t xml:space="preserve"> учителей.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>
            <w:r>
              <w:t xml:space="preserve">6.  </w:t>
            </w:r>
            <w:r w:rsidR="00444FCF">
              <w:t>Аттестация учителей</w:t>
            </w:r>
          </w:p>
          <w:p w:rsidR="00036C31" w:rsidRDefault="00036C31" w:rsidP="001B051F"/>
          <w:p w:rsidR="00036C31" w:rsidRDefault="00036C31" w:rsidP="001B051F"/>
          <w:p w:rsidR="005C4F2A" w:rsidRDefault="00036C31" w:rsidP="001B051F">
            <w:r>
              <w:t xml:space="preserve">  </w:t>
            </w:r>
          </w:p>
          <w:p w:rsidR="00036C31" w:rsidRDefault="00036C31" w:rsidP="001B051F"/>
          <w:p w:rsidR="00036C31" w:rsidRDefault="00036C31" w:rsidP="001B051F"/>
          <w:p w:rsidR="00036C31" w:rsidRPr="001538F4" w:rsidRDefault="00036C31" w:rsidP="001B051F"/>
          <w:p w:rsidR="001B051F" w:rsidRDefault="001B051F" w:rsidP="001B051F">
            <w:r>
              <w:t>7.  Проведение предметных  недель</w:t>
            </w:r>
          </w:p>
          <w:p w:rsidR="001B051F" w:rsidRDefault="001B051F" w:rsidP="001B051F">
            <w:r>
              <w:t xml:space="preserve">   -  по</w:t>
            </w:r>
            <w:r w:rsidRPr="00A66E6B">
              <w:t xml:space="preserve"> </w:t>
            </w:r>
            <w:r w:rsidR="006E6381">
              <w:t>литературе</w:t>
            </w:r>
          </w:p>
          <w:p w:rsidR="001B051F" w:rsidRDefault="006E6381" w:rsidP="001B051F">
            <w:r>
              <w:t xml:space="preserve">  - по истории, праву, обществознанию</w:t>
            </w:r>
          </w:p>
          <w:p w:rsidR="001B051F" w:rsidRDefault="001B051F" w:rsidP="001B051F">
            <w:r>
              <w:t xml:space="preserve">  - по физике</w:t>
            </w:r>
          </w:p>
          <w:p w:rsidR="007660C7" w:rsidRDefault="007660C7" w:rsidP="001B051F">
            <w:r>
              <w:t xml:space="preserve">  -  по химии</w:t>
            </w:r>
          </w:p>
          <w:p w:rsidR="001B051F" w:rsidRDefault="001B051F" w:rsidP="001B051F">
            <w:r>
              <w:t xml:space="preserve">  - по биологии</w:t>
            </w:r>
          </w:p>
          <w:p w:rsidR="001B051F" w:rsidRDefault="001B051F" w:rsidP="001B051F"/>
          <w:p w:rsidR="001B051F" w:rsidRDefault="001B051F" w:rsidP="001B051F">
            <w:r>
              <w:lastRenderedPageBreak/>
              <w:t>8.   Проведение школьных  конкурсов:</w:t>
            </w:r>
          </w:p>
          <w:p w:rsidR="007660C7" w:rsidRDefault="001B051F" w:rsidP="007660C7">
            <w:r>
              <w:t xml:space="preserve">- </w:t>
            </w:r>
            <w:r w:rsidR="007660C7">
              <w:t>«Технологическая карта</w:t>
            </w:r>
            <w:r w:rsidR="00EC7CC4">
              <w:t xml:space="preserve"> урока в соответствии с ФГОС</w:t>
            </w:r>
            <w:r w:rsidR="007660C7">
              <w:t>»</w:t>
            </w:r>
          </w:p>
          <w:p w:rsidR="001B051F" w:rsidRPr="003248D5" w:rsidRDefault="006D788F" w:rsidP="007660C7">
            <w:r>
              <w:t xml:space="preserve">- </w:t>
            </w:r>
            <w:r w:rsidR="007660C7">
              <w:t>«Оценочные мат</w:t>
            </w:r>
            <w:r w:rsidR="00EC7CC4">
              <w:t>ериалы в соответствии с ФГОС</w:t>
            </w:r>
            <w:r w:rsidR="007660C7">
              <w:t>»</w:t>
            </w:r>
          </w:p>
        </w:tc>
        <w:tc>
          <w:tcPr>
            <w:tcW w:w="2025" w:type="dxa"/>
          </w:tcPr>
          <w:p w:rsidR="001B051F" w:rsidRPr="009C4498" w:rsidRDefault="001B051F" w:rsidP="001B051F">
            <w:pPr>
              <w:jc w:val="center"/>
              <w:rPr>
                <w:b/>
              </w:rPr>
            </w:pPr>
            <w:r w:rsidRPr="009C4498">
              <w:rPr>
                <w:b/>
              </w:rPr>
              <w:lastRenderedPageBreak/>
              <w:t>Срок</w:t>
            </w:r>
          </w:p>
          <w:p w:rsidR="001B051F" w:rsidRDefault="001B051F" w:rsidP="001B051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C4498">
              <w:rPr>
                <w:b/>
              </w:rPr>
              <w:t>роведения</w:t>
            </w:r>
          </w:p>
          <w:p w:rsidR="001B051F" w:rsidRDefault="001B051F" w:rsidP="001B051F">
            <w:pPr>
              <w:jc w:val="center"/>
              <w:rPr>
                <w:b/>
              </w:rPr>
            </w:pPr>
          </w:p>
          <w:p w:rsidR="001B051F" w:rsidRPr="009C4498" w:rsidRDefault="001B051F" w:rsidP="001B051F">
            <w:pPr>
              <w:jc w:val="center"/>
              <w:rPr>
                <w:b/>
              </w:rPr>
            </w:pPr>
          </w:p>
          <w:p w:rsidR="001B051F" w:rsidRDefault="00173A15" w:rsidP="001B051F">
            <w:r>
              <w:t>сентябрь 2023</w:t>
            </w:r>
            <w:r w:rsidR="001B051F">
              <w:t xml:space="preserve"> г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>
            <w:r>
              <w:t>с</w:t>
            </w:r>
            <w:r w:rsidR="00173A15">
              <w:t>ентябрь 2023</w:t>
            </w:r>
            <w:r>
              <w:t xml:space="preserve"> г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  <w:p w:rsidR="006E6381" w:rsidRDefault="006E6381" w:rsidP="001B051F"/>
          <w:p w:rsidR="001B051F" w:rsidRDefault="001B051F" w:rsidP="001B051F"/>
          <w:p w:rsidR="001B051F" w:rsidRDefault="001B051F" w:rsidP="001B051F">
            <w:r>
              <w:t>в течение года.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E038D7" w:rsidRDefault="00E038D7" w:rsidP="001B051F"/>
          <w:p w:rsidR="001B051F" w:rsidRDefault="001B051F" w:rsidP="001B051F"/>
          <w:p w:rsidR="001B051F" w:rsidRDefault="006D788F" w:rsidP="001B051F">
            <w:r>
              <w:t xml:space="preserve">в течение года; </w:t>
            </w:r>
          </w:p>
          <w:p w:rsidR="006D788F" w:rsidRDefault="00EC7CC4" w:rsidP="001B051F">
            <w:r>
              <w:t xml:space="preserve">оформление заявки </w:t>
            </w:r>
            <w:r w:rsidR="00173A15">
              <w:t>на 2024</w:t>
            </w:r>
            <w:r w:rsidR="006D788F">
              <w:t xml:space="preserve"> год- </w:t>
            </w:r>
            <w:r w:rsidR="00CA2C53">
              <w:t xml:space="preserve">  </w:t>
            </w:r>
            <w:r w:rsidR="00173A15">
              <w:t>декабрь 2023</w:t>
            </w:r>
            <w:r w:rsidR="006D788F">
              <w:t xml:space="preserve"> г</w:t>
            </w:r>
          </w:p>
          <w:p w:rsidR="001B051F" w:rsidRPr="00A815D0" w:rsidRDefault="001B051F" w:rsidP="001B051F"/>
          <w:p w:rsidR="001B051F" w:rsidRDefault="001B051F" w:rsidP="001B051F"/>
          <w:p w:rsidR="001B051F" w:rsidRDefault="00173A15" w:rsidP="001B051F">
            <w:r>
              <w:t>сентябрь 2023</w:t>
            </w:r>
            <w:r w:rsidR="007660C7">
              <w:t xml:space="preserve"> г</w:t>
            </w:r>
          </w:p>
          <w:p w:rsidR="001B051F" w:rsidRDefault="00173A15" w:rsidP="001B051F">
            <w:r>
              <w:t>январь   2024</w:t>
            </w:r>
            <w:r w:rsidR="003248D5">
              <w:t xml:space="preserve"> г</w:t>
            </w:r>
          </w:p>
          <w:p w:rsidR="001B051F" w:rsidRPr="00A815D0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>
            <w:r>
              <w:t xml:space="preserve"> в соответствии с </w:t>
            </w:r>
            <w:r w:rsidR="00EC7CC4">
              <w:t xml:space="preserve">перспективным </w:t>
            </w:r>
            <w:r>
              <w:t xml:space="preserve">планом </w:t>
            </w:r>
          </w:p>
          <w:p w:rsidR="001B051F" w:rsidRDefault="001B051F" w:rsidP="001B051F"/>
          <w:p w:rsidR="001B051F" w:rsidRPr="00BC5232" w:rsidRDefault="001B051F" w:rsidP="001B051F"/>
          <w:p w:rsidR="00EC7CC4" w:rsidRDefault="00EC7CC4" w:rsidP="001B051F"/>
          <w:p w:rsidR="00EC7CC4" w:rsidRDefault="00EC7CC4" w:rsidP="001B051F"/>
          <w:p w:rsidR="001A6879" w:rsidRDefault="001A6879" w:rsidP="001B051F"/>
          <w:p w:rsidR="00036C31" w:rsidRDefault="00036C31" w:rsidP="001B051F"/>
          <w:p w:rsidR="001B051F" w:rsidRDefault="00173A15" w:rsidP="001B051F">
            <w:r>
              <w:t>ноябрь 2023</w:t>
            </w:r>
          </w:p>
          <w:p w:rsidR="001B051F" w:rsidRDefault="00173A15" w:rsidP="001B051F">
            <w:r>
              <w:t>январь 2024</w:t>
            </w:r>
          </w:p>
          <w:p w:rsidR="006E6381" w:rsidRDefault="006E6381" w:rsidP="001B051F"/>
          <w:p w:rsidR="001B051F" w:rsidRDefault="00173A15" w:rsidP="001B051F">
            <w:r>
              <w:t>февраль 2024</w:t>
            </w:r>
          </w:p>
          <w:p w:rsidR="007660C7" w:rsidRPr="00BC5232" w:rsidRDefault="00173A15" w:rsidP="001B051F">
            <w:proofErr w:type="gramStart"/>
            <w:r>
              <w:t>март  2024</w:t>
            </w:r>
            <w:proofErr w:type="gramEnd"/>
          </w:p>
          <w:p w:rsidR="001B051F" w:rsidRPr="00BC5232" w:rsidRDefault="006D788F" w:rsidP="001B051F">
            <w:r>
              <w:t>апрель 20</w:t>
            </w:r>
            <w:r w:rsidR="00173A15">
              <w:t>24</w:t>
            </w:r>
          </w:p>
          <w:p w:rsidR="006D788F" w:rsidRDefault="006D788F" w:rsidP="001B051F"/>
          <w:p w:rsidR="00EC7CC4" w:rsidRDefault="00EC7CC4" w:rsidP="001B051F"/>
          <w:p w:rsidR="00EC7CC4" w:rsidRDefault="00EC7CC4" w:rsidP="001B051F"/>
          <w:p w:rsidR="001B051F" w:rsidRDefault="005C4F2A" w:rsidP="001B051F">
            <w:r>
              <w:t>ноябрь</w:t>
            </w:r>
            <w:r w:rsidR="00173A15">
              <w:t xml:space="preserve"> 2023</w:t>
            </w:r>
            <w:r w:rsidR="003248D5">
              <w:t xml:space="preserve"> г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7660C7" w:rsidP="001B051F">
            <w:r>
              <w:t>фев</w:t>
            </w:r>
            <w:r w:rsidR="00173A15">
              <w:t>раль 2024</w:t>
            </w:r>
            <w:r w:rsidR="001B051F">
              <w:t xml:space="preserve"> г</w:t>
            </w:r>
          </w:p>
          <w:p w:rsidR="00EC7CC4" w:rsidRPr="002E0951" w:rsidRDefault="00EC7CC4" w:rsidP="001B051F"/>
        </w:tc>
        <w:tc>
          <w:tcPr>
            <w:tcW w:w="2451" w:type="dxa"/>
          </w:tcPr>
          <w:p w:rsidR="001B051F" w:rsidRPr="009C4498" w:rsidRDefault="001B051F" w:rsidP="001B051F">
            <w:pPr>
              <w:rPr>
                <w:b/>
              </w:rPr>
            </w:pPr>
            <w:r>
              <w:lastRenderedPageBreak/>
              <w:t xml:space="preserve">    </w:t>
            </w:r>
            <w:r w:rsidRPr="009C4498">
              <w:rPr>
                <w:b/>
              </w:rPr>
              <w:t>Ответственные</w:t>
            </w:r>
          </w:p>
          <w:p w:rsidR="001B051F" w:rsidRPr="000B649F" w:rsidRDefault="001B051F" w:rsidP="001B051F"/>
          <w:p w:rsidR="001B051F" w:rsidRPr="000B649F" w:rsidRDefault="001B051F" w:rsidP="001B051F"/>
          <w:p w:rsidR="001B051F" w:rsidRPr="000B649F" w:rsidRDefault="001B051F" w:rsidP="001B051F"/>
          <w:p w:rsidR="001B051F" w:rsidRDefault="001B051F" w:rsidP="001B051F">
            <w:r>
              <w:t>Зам. директора по УВР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>
            <w:r>
              <w:t>Зам. директора по УВР, руководители ШМО</w:t>
            </w:r>
          </w:p>
          <w:p w:rsidR="001B051F" w:rsidRDefault="001B051F" w:rsidP="001B051F"/>
          <w:p w:rsidR="001B051F" w:rsidRDefault="001B051F" w:rsidP="001B051F"/>
          <w:p w:rsidR="006E6381" w:rsidRDefault="006E6381" w:rsidP="001B051F"/>
          <w:p w:rsidR="001B051F" w:rsidRDefault="001B051F" w:rsidP="001B051F">
            <w:r>
              <w:t>Зам. директора по УВР, руководители ШМО</w:t>
            </w:r>
          </w:p>
          <w:p w:rsidR="001B051F" w:rsidRDefault="001B051F" w:rsidP="001B051F"/>
          <w:p w:rsidR="001B051F" w:rsidRDefault="001B051F" w:rsidP="001B051F"/>
          <w:p w:rsidR="001B051F" w:rsidRPr="000B649F" w:rsidRDefault="001B051F" w:rsidP="001B051F"/>
          <w:p w:rsidR="001B051F" w:rsidRDefault="001B051F" w:rsidP="001B051F"/>
          <w:p w:rsidR="001B051F" w:rsidRDefault="001B051F" w:rsidP="001A6879"/>
          <w:p w:rsidR="001B051F" w:rsidRDefault="001B051F" w:rsidP="001B051F">
            <w:r>
              <w:t>Зам. директора по УВР</w:t>
            </w:r>
          </w:p>
          <w:p w:rsidR="001B051F" w:rsidRDefault="001B051F" w:rsidP="001B051F"/>
          <w:p w:rsidR="001B051F" w:rsidRDefault="001B051F" w:rsidP="001B051F">
            <w:pPr>
              <w:ind w:firstLine="708"/>
            </w:pPr>
          </w:p>
          <w:p w:rsidR="001B051F" w:rsidRDefault="001B051F" w:rsidP="001B051F"/>
          <w:p w:rsidR="006D788F" w:rsidRDefault="006D788F" w:rsidP="001B051F"/>
          <w:p w:rsidR="006D788F" w:rsidRDefault="006D788F" w:rsidP="001B051F"/>
          <w:p w:rsidR="001B051F" w:rsidRDefault="001B051F" w:rsidP="001B051F">
            <w:r>
              <w:t>Зам. директора по УВР</w:t>
            </w:r>
          </w:p>
          <w:p w:rsidR="001B051F" w:rsidRDefault="001B051F" w:rsidP="001B051F"/>
          <w:p w:rsidR="001B051F" w:rsidRDefault="001B051F" w:rsidP="001B051F">
            <w:pPr>
              <w:ind w:firstLine="708"/>
            </w:pPr>
          </w:p>
          <w:p w:rsidR="001B051F" w:rsidRDefault="001B051F" w:rsidP="001B051F">
            <w:pPr>
              <w:ind w:firstLine="708"/>
            </w:pPr>
          </w:p>
          <w:p w:rsidR="001B051F" w:rsidRDefault="001B051F" w:rsidP="001B051F">
            <w:r>
              <w:t>Зам. директора по УВР</w:t>
            </w:r>
          </w:p>
          <w:p w:rsidR="001B051F" w:rsidRDefault="001B051F" w:rsidP="001B051F"/>
          <w:p w:rsidR="00EC7CC4" w:rsidRDefault="00EC7CC4" w:rsidP="001B051F"/>
          <w:p w:rsidR="00EC7CC4" w:rsidRDefault="00EC7CC4" w:rsidP="001B051F"/>
          <w:p w:rsidR="00EC7CC4" w:rsidRDefault="00EC7CC4" w:rsidP="001B051F"/>
          <w:p w:rsidR="001A6879" w:rsidRDefault="001A6879" w:rsidP="001B051F"/>
          <w:p w:rsidR="001B051F" w:rsidRDefault="001B051F" w:rsidP="001B051F">
            <w:r>
              <w:t>Зам. директора по УВР, руководители ШМО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  <w:p w:rsidR="006D788F" w:rsidRDefault="006D788F" w:rsidP="001B051F"/>
          <w:p w:rsidR="00EC7CC4" w:rsidRDefault="00EC7CC4" w:rsidP="001B051F"/>
          <w:p w:rsidR="00EC7CC4" w:rsidRDefault="00EC7CC4" w:rsidP="001B051F"/>
          <w:p w:rsidR="001B051F" w:rsidRDefault="001B051F" w:rsidP="001B051F">
            <w:r>
              <w:lastRenderedPageBreak/>
              <w:t>Зам. директора по УВР</w:t>
            </w:r>
          </w:p>
          <w:p w:rsidR="001B051F" w:rsidRDefault="001B051F" w:rsidP="001B051F"/>
          <w:p w:rsidR="001B051F" w:rsidRPr="002E0951" w:rsidRDefault="001B051F" w:rsidP="001B051F"/>
        </w:tc>
      </w:tr>
      <w:tr w:rsidR="001B051F" w:rsidTr="00E038D7">
        <w:trPr>
          <w:trHeight w:val="1786"/>
        </w:trPr>
        <w:tc>
          <w:tcPr>
            <w:tcW w:w="1843" w:type="dxa"/>
          </w:tcPr>
          <w:p w:rsidR="001B051F" w:rsidRDefault="001B051F" w:rsidP="001B051F">
            <w:r w:rsidRPr="009C4498">
              <w:rPr>
                <w:lang w:val="en-US"/>
              </w:rPr>
              <w:lastRenderedPageBreak/>
              <w:t>II</w:t>
            </w:r>
            <w:r w:rsidRPr="001C53B7">
              <w:t>.</w:t>
            </w:r>
            <w:r>
              <w:t xml:space="preserve">Работа по повышению научно-теоретического уровня </w:t>
            </w:r>
            <w:proofErr w:type="spellStart"/>
            <w:r>
              <w:t>педагогичес</w:t>
            </w:r>
            <w:proofErr w:type="spellEnd"/>
            <w:r w:rsidR="00E038D7">
              <w:t>-</w:t>
            </w:r>
            <w:proofErr w:type="gramStart"/>
            <w:r>
              <w:t>кого  коллектива</w:t>
            </w:r>
            <w:proofErr w:type="gramEnd"/>
            <w:r>
              <w:t>.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Pr="00457853" w:rsidRDefault="001B051F" w:rsidP="001B051F"/>
        </w:tc>
        <w:tc>
          <w:tcPr>
            <w:tcW w:w="3252" w:type="dxa"/>
          </w:tcPr>
          <w:p w:rsidR="001B051F" w:rsidRDefault="001B051F" w:rsidP="001B051F">
            <w:r w:rsidRPr="006E6381">
              <w:t>1.  Инд</w:t>
            </w:r>
            <w:r w:rsidR="00980CE3">
              <w:t>ивидуальные беседы с учителями.</w:t>
            </w:r>
          </w:p>
          <w:p w:rsidR="00980CE3" w:rsidRPr="006E6381" w:rsidRDefault="00980CE3" w:rsidP="001B051F"/>
          <w:p w:rsidR="001B051F" w:rsidRDefault="001B051F" w:rsidP="001B051F">
            <w:r w:rsidRPr="006E6381">
              <w:t xml:space="preserve">2. Обзор сборников «Вестник образования» и «Практика </w:t>
            </w:r>
            <w:proofErr w:type="spellStart"/>
            <w:proofErr w:type="gramStart"/>
            <w:r w:rsidRPr="006E6381">
              <w:t>администра</w:t>
            </w:r>
            <w:r w:rsidR="00E038D7">
              <w:t>-</w:t>
            </w:r>
            <w:r w:rsidRPr="006E6381">
              <w:t>тивной</w:t>
            </w:r>
            <w:proofErr w:type="spellEnd"/>
            <w:proofErr w:type="gramEnd"/>
            <w:r w:rsidRPr="006E6381">
              <w:t xml:space="preserve"> работы», «Учительской газеты» и других периодических из</w:t>
            </w:r>
            <w:r w:rsidR="00980CE3">
              <w:t>даний по проблемам образования.</w:t>
            </w:r>
          </w:p>
          <w:p w:rsidR="00980CE3" w:rsidRPr="006E6381" w:rsidRDefault="00980CE3" w:rsidP="001B051F"/>
          <w:p w:rsidR="001B051F" w:rsidRDefault="001B051F" w:rsidP="001B051F">
            <w:r w:rsidRPr="006E6381">
              <w:t>3. Выбор  уч</w:t>
            </w:r>
            <w:r w:rsidR="00980CE3">
              <w:t>ителями тем по самообразованию.</w:t>
            </w:r>
          </w:p>
          <w:p w:rsidR="00980CE3" w:rsidRPr="006E6381" w:rsidRDefault="00980CE3" w:rsidP="001B051F"/>
          <w:p w:rsidR="001B051F" w:rsidRDefault="001B051F" w:rsidP="001B051F">
            <w:r w:rsidRPr="006E6381">
              <w:t>4.  Проведение педагогического совета на тему «</w:t>
            </w:r>
            <w:r w:rsidR="003248D5">
              <w:t>Перспективные н</w:t>
            </w:r>
            <w:r w:rsidR="00173A15">
              <w:t>аправления развития школы в 2023-2024</w:t>
            </w:r>
            <w:r w:rsidR="003248D5">
              <w:t xml:space="preserve"> учебном году</w:t>
            </w:r>
            <w:r w:rsidR="00980CE3">
              <w:t>»</w:t>
            </w:r>
          </w:p>
          <w:p w:rsidR="00980CE3" w:rsidRPr="006E6381" w:rsidRDefault="00980CE3" w:rsidP="001B051F"/>
          <w:p w:rsidR="00E038D7" w:rsidRPr="005A7486" w:rsidRDefault="001B051F" w:rsidP="001B051F">
            <w:r w:rsidRPr="005A7486">
              <w:t>5.</w:t>
            </w:r>
            <w:r w:rsidRPr="005A7486">
              <w:rPr>
                <w:sz w:val="28"/>
                <w:szCs w:val="28"/>
              </w:rPr>
              <w:t xml:space="preserve"> </w:t>
            </w:r>
            <w:r w:rsidRPr="005A7486">
              <w:t xml:space="preserve">Проведение </w:t>
            </w:r>
            <w:r w:rsidR="00980CE3" w:rsidRPr="005A7486">
              <w:t xml:space="preserve">педагогического совета на тему: </w:t>
            </w:r>
            <w:r w:rsidR="005C4F2A" w:rsidRPr="005A7486">
              <w:t>«</w:t>
            </w:r>
            <w:r w:rsidR="00517071">
              <w:t xml:space="preserve">Формирование </w:t>
            </w:r>
            <w:r w:rsidR="00EC7CC4">
              <w:t>учебной мотивации как залог успешного обучения ребенка</w:t>
            </w:r>
            <w:r w:rsidR="005C4F2A" w:rsidRPr="005A7486">
              <w:t xml:space="preserve">»  </w:t>
            </w:r>
          </w:p>
          <w:p w:rsidR="00E038D7" w:rsidRDefault="00E038D7" w:rsidP="001B051F"/>
          <w:p w:rsidR="001B051F" w:rsidRPr="00980CE3" w:rsidRDefault="001B051F" w:rsidP="001B051F">
            <w:r w:rsidRPr="00980CE3">
              <w:t>6.</w:t>
            </w:r>
            <w:r w:rsidRPr="00980CE3">
              <w:rPr>
                <w:b/>
              </w:rPr>
              <w:t xml:space="preserve"> </w:t>
            </w:r>
            <w:r w:rsidRPr="00EC7CC4">
              <w:t>Проведение педагогического совета на тему: «</w:t>
            </w:r>
            <w:r w:rsidR="00173A15" w:rsidRPr="00173A15">
              <w:t>Педагогический класс как одно из условий ранней профориентации школьников</w:t>
            </w:r>
            <w:r w:rsidR="003248D5" w:rsidRPr="00980CE3">
              <w:t>»</w:t>
            </w:r>
          </w:p>
          <w:p w:rsidR="001B051F" w:rsidRPr="006D788F" w:rsidRDefault="001B051F" w:rsidP="001B051F">
            <w:pPr>
              <w:rPr>
                <w:color w:val="FF0000"/>
              </w:rPr>
            </w:pPr>
          </w:p>
          <w:p w:rsidR="001B051F" w:rsidRDefault="001B051F" w:rsidP="007660C7">
            <w:r w:rsidRPr="00980CE3">
              <w:t xml:space="preserve">7. Проведение педагогического совета на </w:t>
            </w:r>
            <w:proofErr w:type="gramStart"/>
            <w:r w:rsidRPr="00980CE3">
              <w:t xml:space="preserve">тему </w:t>
            </w:r>
            <w:r w:rsidR="00173A15">
              <w:t xml:space="preserve"> </w:t>
            </w:r>
            <w:r w:rsidR="005A7486" w:rsidRPr="005A7486">
              <w:t>«</w:t>
            </w:r>
            <w:proofErr w:type="gramEnd"/>
            <w:r w:rsidR="00173A15" w:rsidRPr="00173A15">
              <w:t>Эффективные методы и подходы профориентационной работы со школьниками</w:t>
            </w:r>
            <w:r w:rsidR="005A7486" w:rsidRPr="005A7486">
              <w:t>»</w:t>
            </w:r>
          </w:p>
          <w:p w:rsidR="005C4F2A" w:rsidRPr="006E6381" w:rsidRDefault="005C4F2A" w:rsidP="007660C7"/>
        </w:tc>
        <w:tc>
          <w:tcPr>
            <w:tcW w:w="2025" w:type="dxa"/>
          </w:tcPr>
          <w:p w:rsidR="001B051F" w:rsidRPr="006E6381" w:rsidRDefault="001B051F" w:rsidP="001B051F">
            <w:r w:rsidRPr="006E6381">
              <w:t>В течение года.</w:t>
            </w:r>
          </w:p>
          <w:p w:rsidR="001B051F" w:rsidRDefault="001B051F" w:rsidP="001B051F"/>
          <w:p w:rsidR="00980CE3" w:rsidRPr="006E6381" w:rsidRDefault="00980CE3" w:rsidP="001B051F"/>
          <w:p w:rsidR="001B051F" w:rsidRPr="006E6381" w:rsidRDefault="001B051F" w:rsidP="001B051F">
            <w:r w:rsidRPr="006E6381">
              <w:t>1 раз в триместр.</w:t>
            </w:r>
          </w:p>
          <w:p w:rsidR="001B051F" w:rsidRPr="006E6381" w:rsidRDefault="001B051F" w:rsidP="001B051F"/>
          <w:p w:rsidR="001B051F" w:rsidRPr="006E6381" w:rsidRDefault="001B051F" w:rsidP="001B051F"/>
          <w:p w:rsidR="001B051F" w:rsidRPr="006E6381" w:rsidRDefault="001B051F" w:rsidP="001B051F"/>
          <w:p w:rsidR="001B051F" w:rsidRPr="006E6381" w:rsidRDefault="001B051F" w:rsidP="001B051F"/>
          <w:p w:rsidR="001B051F" w:rsidRPr="006E6381" w:rsidRDefault="001B051F" w:rsidP="001B051F"/>
          <w:p w:rsidR="001B051F" w:rsidRPr="006E6381" w:rsidRDefault="001B051F" w:rsidP="001B051F"/>
          <w:p w:rsidR="001B051F" w:rsidRPr="006E6381" w:rsidRDefault="001B051F" w:rsidP="001B051F"/>
          <w:p w:rsidR="00980CE3" w:rsidRPr="006E6381" w:rsidRDefault="00980CE3" w:rsidP="001B051F"/>
          <w:p w:rsidR="001B051F" w:rsidRPr="006E6381" w:rsidRDefault="00173A15" w:rsidP="001B051F">
            <w:r>
              <w:t>сентябрь 2023</w:t>
            </w:r>
          </w:p>
          <w:p w:rsidR="001B051F" w:rsidRDefault="001B051F" w:rsidP="001B051F"/>
          <w:p w:rsidR="00980CE3" w:rsidRPr="006E6381" w:rsidRDefault="00980CE3" w:rsidP="001B051F"/>
          <w:p w:rsidR="001B051F" w:rsidRPr="006E6381" w:rsidRDefault="00173A15" w:rsidP="001B051F">
            <w:r>
              <w:t>август 2023</w:t>
            </w:r>
            <w:r w:rsidR="00D70BEC">
              <w:t xml:space="preserve"> г</w:t>
            </w:r>
          </w:p>
          <w:p w:rsidR="001B051F" w:rsidRPr="006E6381" w:rsidRDefault="001B051F" w:rsidP="001B051F"/>
          <w:p w:rsidR="001B051F" w:rsidRPr="006E6381" w:rsidRDefault="001B051F" w:rsidP="001B051F"/>
          <w:p w:rsidR="001B051F" w:rsidRPr="006E6381" w:rsidRDefault="001B051F" w:rsidP="001B051F"/>
          <w:p w:rsidR="00980CE3" w:rsidRPr="006E6381" w:rsidRDefault="00980CE3" w:rsidP="001B051F"/>
          <w:p w:rsidR="001B051F" w:rsidRDefault="001B051F" w:rsidP="001B051F"/>
          <w:p w:rsidR="00EC7CC4" w:rsidRPr="006E6381" w:rsidRDefault="00EC7CC4" w:rsidP="001B051F"/>
          <w:p w:rsidR="001B051F" w:rsidRPr="00980CE3" w:rsidRDefault="00E038D7" w:rsidP="001B051F">
            <w:r>
              <w:t>н</w:t>
            </w:r>
            <w:r w:rsidR="001B051F" w:rsidRPr="00980CE3">
              <w:t>оябрь</w:t>
            </w:r>
            <w:r w:rsidR="00173A15">
              <w:t xml:space="preserve"> 2023</w:t>
            </w:r>
            <w:r w:rsidR="00D70BEC">
              <w:t xml:space="preserve"> г</w:t>
            </w:r>
          </w:p>
          <w:p w:rsidR="001B051F" w:rsidRPr="006D788F" w:rsidRDefault="001B051F" w:rsidP="001B051F">
            <w:pPr>
              <w:rPr>
                <w:color w:val="FF0000"/>
              </w:rPr>
            </w:pPr>
          </w:p>
          <w:p w:rsidR="001B051F" w:rsidRPr="006D788F" w:rsidRDefault="001B051F" w:rsidP="001B051F">
            <w:pPr>
              <w:rPr>
                <w:color w:val="FF0000"/>
              </w:rPr>
            </w:pPr>
          </w:p>
          <w:p w:rsidR="001B051F" w:rsidRPr="006D788F" w:rsidRDefault="001B051F" w:rsidP="001B051F">
            <w:pPr>
              <w:rPr>
                <w:color w:val="FF0000"/>
              </w:rPr>
            </w:pPr>
          </w:p>
          <w:p w:rsidR="001B051F" w:rsidRPr="006D788F" w:rsidRDefault="001B051F" w:rsidP="001B051F">
            <w:pPr>
              <w:rPr>
                <w:color w:val="FF0000"/>
              </w:rPr>
            </w:pPr>
          </w:p>
          <w:p w:rsidR="003248D5" w:rsidRPr="006D788F" w:rsidRDefault="003248D5" w:rsidP="001B051F">
            <w:pPr>
              <w:rPr>
                <w:color w:val="FF0000"/>
              </w:rPr>
            </w:pPr>
          </w:p>
          <w:p w:rsidR="001B051F" w:rsidRPr="00980CE3" w:rsidRDefault="00173A15" w:rsidP="001B051F">
            <w:r>
              <w:t>январь 2024</w:t>
            </w:r>
            <w:r w:rsidR="00D70BEC">
              <w:t xml:space="preserve"> г</w:t>
            </w:r>
          </w:p>
          <w:p w:rsidR="001B051F" w:rsidRPr="006D788F" w:rsidRDefault="001B051F" w:rsidP="001B051F">
            <w:pPr>
              <w:rPr>
                <w:color w:val="FF0000"/>
              </w:rPr>
            </w:pPr>
          </w:p>
          <w:p w:rsidR="001B051F" w:rsidRPr="006D788F" w:rsidRDefault="001B051F" w:rsidP="001B051F">
            <w:pPr>
              <w:rPr>
                <w:color w:val="FF0000"/>
              </w:rPr>
            </w:pPr>
          </w:p>
          <w:p w:rsidR="001B051F" w:rsidRPr="006D788F" w:rsidRDefault="001B051F" w:rsidP="001B051F">
            <w:pPr>
              <w:rPr>
                <w:color w:val="FF0000"/>
              </w:rPr>
            </w:pPr>
          </w:p>
          <w:p w:rsidR="001B051F" w:rsidRPr="006D788F" w:rsidRDefault="001B051F" w:rsidP="001B051F">
            <w:pPr>
              <w:rPr>
                <w:color w:val="FF0000"/>
              </w:rPr>
            </w:pPr>
            <w:bookmarkStart w:id="0" w:name="_GoBack"/>
            <w:bookmarkEnd w:id="0"/>
          </w:p>
          <w:p w:rsidR="001B051F" w:rsidRPr="006D788F" w:rsidRDefault="001B051F" w:rsidP="001B051F">
            <w:pPr>
              <w:rPr>
                <w:color w:val="FF0000"/>
              </w:rPr>
            </w:pPr>
          </w:p>
          <w:p w:rsidR="001B051F" w:rsidRPr="006D788F" w:rsidRDefault="001B051F" w:rsidP="001B051F">
            <w:pPr>
              <w:rPr>
                <w:color w:val="FF0000"/>
              </w:rPr>
            </w:pPr>
          </w:p>
          <w:p w:rsidR="001B051F" w:rsidRPr="006D788F" w:rsidRDefault="001B051F" w:rsidP="001B051F">
            <w:pPr>
              <w:rPr>
                <w:color w:val="FF0000"/>
              </w:rPr>
            </w:pPr>
          </w:p>
          <w:p w:rsidR="003248D5" w:rsidRPr="006D788F" w:rsidRDefault="003248D5" w:rsidP="001B051F">
            <w:pPr>
              <w:rPr>
                <w:color w:val="FF0000"/>
              </w:rPr>
            </w:pPr>
          </w:p>
          <w:p w:rsidR="001B051F" w:rsidRPr="00980CE3" w:rsidRDefault="00173A15" w:rsidP="001B051F">
            <w:r>
              <w:t>март 2024</w:t>
            </w:r>
            <w:r w:rsidR="00D70BEC">
              <w:t xml:space="preserve"> г</w:t>
            </w:r>
          </w:p>
        </w:tc>
        <w:tc>
          <w:tcPr>
            <w:tcW w:w="2451" w:type="dxa"/>
          </w:tcPr>
          <w:p w:rsidR="001B051F" w:rsidRDefault="00980CE3" w:rsidP="001B051F">
            <w:r>
              <w:t>Зам. директора по УВР</w:t>
            </w:r>
          </w:p>
          <w:p w:rsidR="00980CE3" w:rsidRDefault="00980CE3" w:rsidP="001B051F"/>
          <w:p w:rsidR="001B051F" w:rsidRDefault="001B051F" w:rsidP="001B051F">
            <w:r>
              <w:t>Зам. директора по УВР, руководители ШМО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980CE3" w:rsidRDefault="00980CE3" w:rsidP="001B051F"/>
          <w:p w:rsidR="001B051F" w:rsidRDefault="001B051F" w:rsidP="001B051F">
            <w:r>
              <w:t>Директор школы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  <w:p w:rsidR="00980CE3" w:rsidRDefault="00980CE3" w:rsidP="001B051F"/>
          <w:p w:rsidR="00E038D7" w:rsidRDefault="00E038D7" w:rsidP="001B051F"/>
          <w:p w:rsidR="007660C7" w:rsidRDefault="007660C7" w:rsidP="007660C7">
            <w:r>
              <w:t>Зам. директора по УВР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E038D7" w:rsidRDefault="00E038D7" w:rsidP="001B051F"/>
          <w:p w:rsidR="006E6381" w:rsidRDefault="00980CE3" w:rsidP="001B051F">
            <w:r>
              <w:t>З</w:t>
            </w:r>
            <w:r w:rsidR="006E6381">
              <w:t>ам. директор</w:t>
            </w:r>
            <w:r w:rsidR="007660C7">
              <w:t xml:space="preserve">а по </w:t>
            </w:r>
            <w:r w:rsidR="006E6381">
              <w:t>ВР</w:t>
            </w:r>
          </w:p>
          <w:p w:rsidR="00980CE3" w:rsidRDefault="00980CE3" w:rsidP="001B051F"/>
          <w:p w:rsidR="00980CE3" w:rsidRDefault="00980CE3" w:rsidP="001B051F"/>
          <w:p w:rsidR="00980CE3" w:rsidRDefault="00980CE3" w:rsidP="001B051F"/>
          <w:p w:rsidR="00980CE3" w:rsidRDefault="00980CE3" w:rsidP="001B051F"/>
          <w:p w:rsidR="00980CE3" w:rsidRDefault="00980CE3" w:rsidP="001B051F"/>
          <w:p w:rsidR="00980CE3" w:rsidRDefault="00980CE3" w:rsidP="001B051F"/>
          <w:p w:rsidR="007660C7" w:rsidRDefault="007660C7" w:rsidP="001B051F"/>
          <w:p w:rsidR="00980CE3" w:rsidRDefault="00980CE3" w:rsidP="001B051F"/>
          <w:p w:rsidR="00980CE3" w:rsidRDefault="00980CE3" w:rsidP="00980CE3">
            <w:r>
              <w:t>Зам. директора по УВР</w:t>
            </w:r>
          </w:p>
          <w:p w:rsidR="00980CE3" w:rsidRPr="002574A8" w:rsidRDefault="00980CE3" w:rsidP="001B051F"/>
        </w:tc>
      </w:tr>
      <w:tr w:rsidR="001B051F" w:rsidTr="00E038D7">
        <w:trPr>
          <w:trHeight w:val="1395"/>
        </w:trPr>
        <w:tc>
          <w:tcPr>
            <w:tcW w:w="1843" w:type="dxa"/>
          </w:tcPr>
          <w:p w:rsidR="001B051F" w:rsidRDefault="001B051F" w:rsidP="001B051F"/>
          <w:p w:rsidR="001B051F" w:rsidRDefault="001B051F" w:rsidP="001B051F">
            <w:r w:rsidRPr="009C4498">
              <w:rPr>
                <w:lang w:val="en-US"/>
              </w:rPr>
              <w:t>III</w:t>
            </w:r>
            <w:r w:rsidRPr="00457853">
              <w:t>.</w:t>
            </w:r>
            <w:r>
              <w:t xml:space="preserve"> Изучение и обобщение передового педагогического опыта.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</w:tc>
        <w:tc>
          <w:tcPr>
            <w:tcW w:w="3252" w:type="dxa"/>
          </w:tcPr>
          <w:p w:rsidR="00D70BEC" w:rsidRDefault="00D70BEC" w:rsidP="001B051F"/>
          <w:p w:rsidR="001B051F" w:rsidRPr="00A233C2" w:rsidRDefault="001B051F" w:rsidP="001B051F">
            <w:r>
              <w:t xml:space="preserve">1. Обобщение опыта </w:t>
            </w:r>
            <w:r w:rsidRPr="00A233C2">
              <w:t>работы</w:t>
            </w:r>
            <w:r>
              <w:t xml:space="preserve"> по теме: «</w:t>
            </w:r>
            <w:r w:rsidR="007660C7">
              <w:t>Приемы мотивации учебной деятельности учащихся в соответствии с ФГОС</w:t>
            </w:r>
            <w:r w:rsidRPr="00A233C2">
              <w:t>»</w:t>
            </w:r>
          </w:p>
          <w:p w:rsidR="001B051F" w:rsidRPr="00A233C2" w:rsidRDefault="001B051F" w:rsidP="001B051F"/>
          <w:p w:rsidR="001B051F" w:rsidRPr="00A233C2" w:rsidRDefault="001B051F" w:rsidP="001B051F">
            <w:r w:rsidRPr="00A233C2">
              <w:t>2. Обобщение опыта работы по теме: «</w:t>
            </w:r>
            <w:r w:rsidR="007660C7">
              <w:t>Использование различных форм оценки и контроля учебной деятельности учащихся в соответствии с ФГОС</w:t>
            </w:r>
            <w:r w:rsidRPr="00A233C2">
              <w:t>»</w:t>
            </w:r>
          </w:p>
          <w:p w:rsidR="001B051F" w:rsidRDefault="001B051F" w:rsidP="001B051F"/>
        </w:tc>
        <w:tc>
          <w:tcPr>
            <w:tcW w:w="2025" w:type="dxa"/>
          </w:tcPr>
          <w:p w:rsidR="001B051F" w:rsidRDefault="001B051F" w:rsidP="001B051F"/>
          <w:p w:rsidR="001B051F" w:rsidRDefault="001B051F" w:rsidP="001B051F">
            <w:r>
              <w:t>В течение года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6D788F" w:rsidRDefault="006D788F" w:rsidP="001B051F"/>
          <w:p w:rsidR="001B051F" w:rsidRDefault="001B051F" w:rsidP="001B051F">
            <w:r>
              <w:t>В течение года</w:t>
            </w:r>
          </w:p>
        </w:tc>
        <w:tc>
          <w:tcPr>
            <w:tcW w:w="2451" w:type="dxa"/>
          </w:tcPr>
          <w:p w:rsidR="001B051F" w:rsidRDefault="001B051F" w:rsidP="001B051F"/>
          <w:p w:rsidR="001B051F" w:rsidRDefault="001B051F" w:rsidP="001B051F">
            <w:r>
              <w:t>Зам. директора по УВР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>
            <w:r>
              <w:t>Зам. директора по УВР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</w:tc>
      </w:tr>
      <w:tr w:rsidR="001B051F" w:rsidTr="00E038D7">
        <w:trPr>
          <w:trHeight w:val="1403"/>
        </w:trPr>
        <w:tc>
          <w:tcPr>
            <w:tcW w:w="1843" w:type="dxa"/>
          </w:tcPr>
          <w:p w:rsidR="001B051F" w:rsidRDefault="001B051F" w:rsidP="001B051F">
            <w:r w:rsidRPr="009C4498">
              <w:rPr>
                <w:lang w:val="en-US"/>
              </w:rPr>
              <w:t>IV</w:t>
            </w:r>
            <w:r w:rsidRPr="00457853">
              <w:t>.</w:t>
            </w:r>
            <w:r>
              <w:t xml:space="preserve"> Пропаганда и </w:t>
            </w:r>
            <w:proofErr w:type="spellStart"/>
            <w:r>
              <w:t>распростране</w:t>
            </w:r>
            <w:r w:rsidR="00E038D7">
              <w:t>-</w:t>
            </w:r>
            <w:r>
              <w:t>ние</w:t>
            </w:r>
            <w:proofErr w:type="spellEnd"/>
            <w:r>
              <w:t xml:space="preserve"> передового </w:t>
            </w:r>
            <w:proofErr w:type="spellStart"/>
            <w:r>
              <w:t>педагогичес</w:t>
            </w:r>
            <w:proofErr w:type="spellEnd"/>
            <w:r w:rsidR="00E038D7">
              <w:t>-</w:t>
            </w:r>
            <w:r>
              <w:t>кого опыта.</w:t>
            </w:r>
          </w:p>
        </w:tc>
        <w:tc>
          <w:tcPr>
            <w:tcW w:w="3252" w:type="dxa"/>
          </w:tcPr>
          <w:p w:rsidR="001B051F" w:rsidRDefault="001B051F" w:rsidP="001B051F">
            <w:r>
              <w:t>1.  Публикация в Инт</w:t>
            </w:r>
            <w:r w:rsidR="006D788F">
              <w:t>ернете на сайте МБОУ  Лежневской</w:t>
            </w:r>
            <w:r w:rsidR="00E038D7">
              <w:t xml:space="preserve"> С</w:t>
            </w:r>
            <w:r>
              <w:t>Ш № 11</w:t>
            </w:r>
          </w:p>
          <w:p w:rsidR="001B051F" w:rsidRDefault="001B051F" w:rsidP="001B051F">
            <w:r>
              <w:t xml:space="preserve">  планов-конспектов уроков по обобщенному опыту.</w:t>
            </w:r>
          </w:p>
          <w:p w:rsidR="001B051F" w:rsidRDefault="001B051F" w:rsidP="001B051F"/>
          <w:p w:rsidR="001B051F" w:rsidRDefault="001B051F" w:rsidP="001B051F">
            <w:r>
              <w:t xml:space="preserve">2. </w:t>
            </w:r>
            <w:proofErr w:type="gramStart"/>
            <w:r>
              <w:t>Публикация  в</w:t>
            </w:r>
            <w:proofErr w:type="gramEnd"/>
            <w:r>
              <w:t xml:space="preserve"> Интер</w:t>
            </w:r>
            <w:r w:rsidR="00036C31">
              <w:t>нете на сайте МБОУ Лежневской</w:t>
            </w:r>
            <w:r w:rsidR="00E038D7">
              <w:t xml:space="preserve"> С</w:t>
            </w:r>
            <w:r>
              <w:t>Ш № 11 материалов победителей школьных конкурсов</w:t>
            </w:r>
          </w:p>
        </w:tc>
        <w:tc>
          <w:tcPr>
            <w:tcW w:w="2025" w:type="dxa"/>
          </w:tcPr>
          <w:p w:rsidR="001B051F" w:rsidRPr="005847BB" w:rsidRDefault="001B051F" w:rsidP="001B051F"/>
          <w:p w:rsidR="001B051F" w:rsidRDefault="001B051F" w:rsidP="001B051F">
            <w:r>
              <w:t>В течение года</w:t>
            </w:r>
          </w:p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/>
          <w:p w:rsidR="001B051F" w:rsidRDefault="001B051F" w:rsidP="001B051F">
            <w:r>
              <w:t>В течение года</w:t>
            </w:r>
          </w:p>
        </w:tc>
        <w:tc>
          <w:tcPr>
            <w:tcW w:w="2451" w:type="dxa"/>
          </w:tcPr>
          <w:p w:rsidR="001B051F" w:rsidRDefault="001B051F" w:rsidP="001B051F"/>
          <w:p w:rsidR="001B051F" w:rsidRDefault="001B051F" w:rsidP="001B051F">
            <w:r>
              <w:t>Зам. директора по УВР, учитель информатики</w:t>
            </w:r>
          </w:p>
          <w:p w:rsidR="001B051F" w:rsidRDefault="001B051F" w:rsidP="001B051F"/>
          <w:p w:rsidR="001B051F" w:rsidRDefault="001B051F" w:rsidP="001B051F"/>
          <w:p w:rsidR="002224EC" w:rsidRDefault="002224EC" w:rsidP="001B051F"/>
          <w:p w:rsidR="001B051F" w:rsidRDefault="001B051F" w:rsidP="001B051F"/>
          <w:p w:rsidR="001B051F" w:rsidRDefault="001B051F" w:rsidP="001B051F">
            <w:r>
              <w:t>Зам. директора по УВР, учитель информатики</w:t>
            </w:r>
          </w:p>
          <w:p w:rsidR="001B051F" w:rsidRDefault="001B051F" w:rsidP="001B051F"/>
        </w:tc>
      </w:tr>
    </w:tbl>
    <w:p w:rsidR="001B051F" w:rsidRDefault="001B051F" w:rsidP="001B051F"/>
    <w:p w:rsidR="001B051F" w:rsidRDefault="001B051F" w:rsidP="001B051F"/>
    <w:p w:rsidR="001B051F" w:rsidRDefault="001B051F" w:rsidP="001B051F"/>
    <w:p w:rsidR="00B26D37" w:rsidRDefault="00B26D37"/>
    <w:sectPr w:rsidR="00B26D37" w:rsidSect="001B05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36BB9"/>
    <w:multiLevelType w:val="hybridMultilevel"/>
    <w:tmpl w:val="878C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F"/>
    <w:rsid w:val="00036C31"/>
    <w:rsid w:val="0005122D"/>
    <w:rsid w:val="00094995"/>
    <w:rsid w:val="000D31D5"/>
    <w:rsid w:val="000D7176"/>
    <w:rsid w:val="000E67B8"/>
    <w:rsid w:val="000F199C"/>
    <w:rsid w:val="001025B9"/>
    <w:rsid w:val="00107C30"/>
    <w:rsid w:val="00140674"/>
    <w:rsid w:val="00150C4D"/>
    <w:rsid w:val="00154218"/>
    <w:rsid w:val="00173A15"/>
    <w:rsid w:val="00180452"/>
    <w:rsid w:val="00193814"/>
    <w:rsid w:val="001A34F3"/>
    <w:rsid w:val="001A3AED"/>
    <w:rsid w:val="001A458E"/>
    <w:rsid w:val="001A5DDA"/>
    <w:rsid w:val="001A6879"/>
    <w:rsid w:val="001B051F"/>
    <w:rsid w:val="001B12B3"/>
    <w:rsid w:val="001B1C9F"/>
    <w:rsid w:val="001B4B4E"/>
    <w:rsid w:val="001B6FC7"/>
    <w:rsid w:val="001C1B29"/>
    <w:rsid w:val="001C3D32"/>
    <w:rsid w:val="001E7DAD"/>
    <w:rsid w:val="001F4512"/>
    <w:rsid w:val="002104B0"/>
    <w:rsid w:val="002224EC"/>
    <w:rsid w:val="00235984"/>
    <w:rsid w:val="00252460"/>
    <w:rsid w:val="00260966"/>
    <w:rsid w:val="002B19CA"/>
    <w:rsid w:val="002B31CA"/>
    <w:rsid w:val="002C08DD"/>
    <w:rsid w:val="002D060E"/>
    <w:rsid w:val="002E2FA5"/>
    <w:rsid w:val="002E7B92"/>
    <w:rsid w:val="002F214B"/>
    <w:rsid w:val="002F6FA5"/>
    <w:rsid w:val="003110E8"/>
    <w:rsid w:val="00321651"/>
    <w:rsid w:val="003248D5"/>
    <w:rsid w:val="003254A8"/>
    <w:rsid w:val="00335275"/>
    <w:rsid w:val="0033756F"/>
    <w:rsid w:val="00340443"/>
    <w:rsid w:val="00350A2B"/>
    <w:rsid w:val="003601AA"/>
    <w:rsid w:val="00363F24"/>
    <w:rsid w:val="00393F0D"/>
    <w:rsid w:val="003B256A"/>
    <w:rsid w:val="003D3A4C"/>
    <w:rsid w:val="003F5D2A"/>
    <w:rsid w:val="00402DE7"/>
    <w:rsid w:val="00420F4C"/>
    <w:rsid w:val="0043339F"/>
    <w:rsid w:val="00437690"/>
    <w:rsid w:val="00443424"/>
    <w:rsid w:val="0044452E"/>
    <w:rsid w:val="00444FCF"/>
    <w:rsid w:val="00445DED"/>
    <w:rsid w:val="00460257"/>
    <w:rsid w:val="00465FB3"/>
    <w:rsid w:val="004849AB"/>
    <w:rsid w:val="00486E1E"/>
    <w:rsid w:val="004B7442"/>
    <w:rsid w:val="004D071D"/>
    <w:rsid w:val="004D426D"/>
    <w:rsid w:val="004D4DA6"/>
    <w:rsid w:val="004D5784"/>
    <w:rsid w:val="004F429E"/>
    <w:rsid w:val="004F645F"/>
    <w:rsid w:val="00500756"/>
    <w:rsid w:val="00502745"/>
    <w:rsid w:val="005073CE"/>
    <w:rsid w:val="00510A4B"/>
    <w:rsid w:val="00517071"/>
    <w:rsid w:val="005252E3"/>
    <w:rsid w:val="00537676"/>
    <w:rsid w:val="00542E09"/>
    <w:rsid w:val="005537D3"/>
    <w:rsid w:val="00555ED2"/>
    <w:rsid w:val="00573126"/>
    <w:rsid w:val="0057380A"/>
    <w:rsid w:val="0057417C"/>
    <w:rsid w:val="0057582B"/>
    <w:rsid w:val="00587CE0"/>
    <w:rsid w:val="00592912"/>
    <w:rsid w:val="005A6EC1"/>
    <w:rsid w:val="005A7486"/>
    <w:rsid w:val="005B7F3D"/>
    <w:rsid w:val="005C3120"/>
    <w:rsid w:val="005C4F2A"/>
    <w:rsid w:val="005D51B6"/>
    <w:rsid w:val="005D5AEB"/>
    <w:rsid w:val="005E4770"/>
    <w:rsid w:val="005F062F"/>
    <w:rsid w:val="006150A5"/>
    <w:rsid w:val="00630623"/>
    <w:rsid w:val="00661DF6"/>
    <w:rsid w:val="00662BDE"/>
    <w:rsid w:val="00671F17"/>
    <w:rsid w:val="00673327"/>
    <w:rsid w:val="00675DB2"/>
    <w:rsid w:val="00680F1B"/>
    <w:rsid w:val="00690A11"/>
    <w:rsid w:val="006A1EF8"/>
    <w:rsid w:val="006A2CA8"/>
    <w:rsid w:val="006A33BF"/>
    <w:rsid w:val="006D788F"/>
    <w:rsid w:val="006E457E"/>
    <w:rsid w:val="006E6381"/>
    <w:rsid w:val="006F3B8B"/>
    <w:rsid w:val="007057E4"/>
    <w:rsid w:val="0072322B"/>
    <w:rsid w:val="00736379"/>
    <w:rsid w:val="00740DDA"/>
    <w:rsid w:val="00747BC4"/>
    <w:rsid w:val="007660C7"/>
    <w:rsid w:val="007707E0"/>
    <w:rsid w:val="00773294"/>
    <w:rsid w:val="007834F9"/>
    <w:rsid w:val="007973CF"/>
    <w:rsid w:val="007F1BF8"/>
    <w:rsid w:val="00805445"/>
    <w:rsid w:val="00816B00"/>
    <w:rsid w:val="00823360"/>
    <w:rsid w:val="00843E4F"/>
    <w:rsid w:val="00844439"/>
    <w:rsid w:val="008512DD"/>
    <w:rsid w:val="00854747"/>
    <w:rsid w:val="00856204"/>
    <w:rsid w:val="008566D1"/>
    <w:rsid w:val="00863DCE"/>
    <w:rsid w:val="00870938"/>
    <w:rsid w:val="00875996"/>
    <w:rsid w:val="00880F62"/>
    <w:rsid w:val="008B6BED"/>
    <w:rsid w:val="008B7954"/>
    <w:rsid w:val="008C75FE"/>
    <w:rsid w:val="008D084C"/>
    <w:rsid w:val="008D6675"/>
    <w:rsid w:val="008E073D"/>
    <w:rsid w:val="008E31AC"/>
    <w:rsid w:val="008F75F6"/>
    <w:rsid w:val="008F7A89"/>
    <w:rsid w:val="009129EB"/>
    <w:rsid w:val="00914737"/>
    <w:rsid w:val="00914DCE"/>
    <w:rsid w:val="00926D3F"/>
    <w:rsid w:val="009339E5"/>
    <w:rsid w:val="00940ED1"/>
    <w:rsid w:val="00945D94"/>
    <w:rsid w:val="00950B7A"/>
    <w:rsid w:val="00954F35"/>
    <w:rsid w:val="00980CE3"/>
    <w:rsid w:val="00990338"/>
    <w:rsid w:val="00992D00"/>
    <w:rsid w:val="009A6613"/>
    <w:rsid w:val="009A7F7E"/>
    <w:rsid w:val="009B7948"/>
    <w:rsid w:val="009C0050"/>
    <w:rsid w:val="009F1498"/>
    <w:rsid w:val="009F56D4"/>
    <w:rsid w:val="00A01517"/>
    <w:rsid w:val="00A1206E"/>
    <w:rsid w:val="00A336E6"/>
    <w:rsid w:val="00A33A62"/>
    <w:rsid w:val="00A664CF"/>
    <w:rsid w:val="00A66976"/>
    <w:rsid w:val="00A7076B"/>
    <w:rsid w:val="00A70F78"/>
    <w:rsid w:val="00A7622B"/>
    <w:rsid w:val="00A85C93"/>
    <w:rsid w:val="00A9151A"/>
    <w:rsid w:val="00A962B1"/>
    <w:rsid w:val="00A962FE"/>
    <w:rsid w:val="00A96435"/>
    <w:rsid w:val="00AA2253"/>
    <w:rsid w:val="00AB63B6"/>
    <w:rsid w:val="00AC4A4B"/>
    <w:rsid w:val="00AD7D6D"/>
    <w:rsid w:val="00B15AEC"/>
    <w:rsid w:val="00B24F46"/>
    <w:rsid w:val="00B26D37"/>
    <w:rsid w:val="00B30FDC"/>
    <w:rsid w:val="00B36873"/>
    <w:rsid w:val="00B566AD"/>
    <w:rsid w:val="00B85B48"/>
    <w:rsid w:val="00BA2743"/>
    <w:rsid w:val="00BA6E8B"/>
    <w:rsid w:val="00BB4B92"/>
    <w:rsid w:val="00BC59E5"/>
    <w:rsid w:val="00BC6E8C"/>
    <w:rsid w:val="00BD7DA4"/>
    <w:rsid w:val="00BE2741"/>
    <w:rsid w:val="00BE5CBF"/>
    <w:rsid w:val="00BF02FD"/>
    <w:rsid w:val="00BF2FF4"/>
    <w:rsid w:val="00C01D82"/>
    <w:rsid w:val="00C1308D"/>
    <w:rsid w:val="00C21807"/>
    <w:rsid w:val="00C54373"/>
    <w:rsid w:val="00C5581A"/>
    <w:rsid w:val="00C56026"/>
    <w:rsid w:val="00C8419A"/>
    <w:rsid w:val="00CA2C53"/>
    <w:rsid w:val="00CA6AD9"/>
    <w:rsid w:val="00CB249F"/>
    <w:rsid w:val="00CB46DF"/>
    <w:rsid w:val="00CC1FD1"/>
    <w:rsid w:val="00CD746B"/>
    <w:rsid w:val="00CF30A4"/>
    <w:rsid w:val="00D0351B"/>
    <w:rsid w:val="00D165F2"/>
    <w:rsid w:val="00D23382"/>
    <w:rsid w:val="00D25D34"/>
    <w:rsid w:val="00D266F9"/>
    <w:rsid w:val="00D51581"/>
    <w:rsid w:val="00D6722C"/>
    <w:rsid w:val="00D70BEC"/>
    <w:rsid w:val="00D74589"/>
    <w:rsid w:val="00D76615"/>
    <w:rsid w:val="00D85863"/>
    <w:rsid w:val="00D90886"/>
    <w:rsid w:val="00D94F82"/>
    <w:rsid w:val="00DA49C4"/>
    <w:rsid w:val="00DA6394"/>
    <w:rsid w:val="00DB4CC9"/>
    <w:rsid w:val="00DC384D"/>
    <w:rsid w:val="00DD4358"/>
    <w:rsid w:val="00DE6CD3"/>
    <w:rsid w:val="00DF3F77"/>
    <w:rsid w:val="00E038D7"/>
    <w:rsid w:val="00E070D1"/>
    <w:rsid w:val="00E12D3B"/>
    <w:rsid w:val="00E2375C"/>
    <w:rsid w:val="00E330AE"/>
    <w:rsid w:val="00E40929"/>
    <w:rsid w:val="00E50286"/>
    <w:rsid w:val="00E61360"/>
    <w:rsid w:val="00E63221"/>
    <w:rsid w:val="00E867E6"/>
    <w:rsid w:val="00E86AB1"/>
    <w:rsid w:val="00E96D6B"/>
    <w:rsid w:val="00EB5BF2"/>
    <w:rsid w:val="00EC7CC4"/>
    <w:rsid w:val="00ED2F38"/>
    <w:rsid w:val="00EE2FCB"/>
    <w:rsid w:val="00F14E31"/>
    <w:rsid w:val="00F2125B"/>
    <w:rsid w:val="00F21E93"/>
    <w:rsid w:val="00F347CA"/>
    <w:rsid w:val="00F54145"/>
    <w:rsid w:val="00F547E1"/>
    <w:rsid w:val="00F60DDC"/>
    <w:rsid w:val="00F63DAF"/>
    <w:rsid w:val="00F6425F"/>
    <w:rsid w:val="00F76AC1"/>
    <w:rsid w:val="00F81ABF"/>
    <w:rsid w:val="00F869FB"/>
    <w:rsid w:val="00F87692"/>
    <w:rsid w:val="00FD2857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AC610-D8E7-4CE8-A269-7B6D557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82B3-A9B8-4BDC-B426-8E21C2AF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инфрматика_4</cp:lastModifiedBy>
  <cp:revision>2</cp:revision>
  <cp:lastPrinted>2018-05-06T13:27:00Z</cp:lastPrinted>
  <dcterms:created xsi:type="dcterms:W3CDTF">2023-10-08T15:12:00Z</dcterms:created>
  <dcterms:modified xsi:type="dcterms:W3CDTF">2023-10-08T15:12:00Z</dcterms:modified>
</cp:coreProperties>
</file>