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32" w:rsidRDefault="00F96E32" w:rsidP="00F96E32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F96E32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91275" cy="95478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54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32" w:rsidRPr="0064170E" w:rsidRDefault="00F96E32" w:rsidP="00F96E32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bookmarkStart w:id="0" w:name="_GoBack"/>
      <w:bookmarkEnd w:id="0"/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1. Общие положения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требованиями Федерального Закона от 30.03.1999 г. №52 «О санитарно-эпидемиологическом благополучии населения», Федерального закона от 02.01.2000 29-ФЗ «О качестве и безопасности пищевых продуктов», ТР ТС 021/2011 «О безопасности пищевой продукции», СанПиН 2.3/2.4.3590-20"САНИТАРНО-ЭПИДЕМИОЛОГИЧЕСКИЕ ТРЕБОВАНИЯ К ОРГАНИЗАЦИИ ОБЩЕСТВЕННОГО ПИТАНИЯ НАСЕЛЕНИЯ»" и санитарных правил СП 1.1.1058-01 «Организация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мероприятий», иными актами согласно (Приложение №1).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устанавливает требования к обеспечению безопасности пищевой продукции в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процессе её производства (изготовления); организации производственного контроля в МБОУ Лежневской СШ №11 (далее – образовательная организация) с применением принципов ХАССП (Анализа опасностей и критических контрольных точек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Hazard</w:t>
      </w:r>
      <w:proofErr w:type="spellEnd"/>
    </w:p>
    <w:p w:rsidR="0064170E" w:rsidRP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70E">
        <w:rPr>
          <w:rFonts w:ascii="Times New Roman" w:hAnsi="Times New Roman" w:cs="Times New Roman"/>
          <w:sz w:val="24"/>
          <w:szCs w:val="24"/>
          <w:lang w:val="en-US"/>
        </w:rPr>
        <w:t>Analysis and Critical Control Points).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принципов ХАССП заключается в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контроле конечного продукта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исполнение следующих главных принципов контроля анализа опасностей и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критических контрольных точек: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1. Проведение анализа рисков.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2. Определение Критических Контрольных Точек (ККТ).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3. Определение критических пределов для каждой ККТ.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4. Установление системы мониторинга ККТ.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5. Установление корректирующих действий.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6. Установление процедур проверки системы ХАССП.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7. Документирование и записи ХАССП.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производственного контроля за качеством пищевой продукции в образовательной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является обеспечение соответствия выпускаемой в употребление пищевой продукции требованиям Технических регламентов таможенного союза, в процессе её производства и реализации.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Состав программы производственного контроля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производственного контроля с применением принципов ХАССП включает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требования к оборудованию пищеблока, инвентарю, посуде;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требования к условиям хранения, приготовления и реализации пищевых продуктов и кулинарных изделий;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перечень критических контрольных точек процесса производства (изготовления) – параметров технологических операций процесса производства (изготовления) пищевой продукции;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факторы;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предельные значения параметров, контролируемых в критических контрольных точках; 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порядок мониторинга критических контрольных точек процесса производства (изготовления);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установление порядка действий в случае отклонения значений показателей, указанных в пункте 2.3 настоящей части, от установленных предельных значений;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</w:t>
      </w:r>
      <w:r w:rsidR="0037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Таможенного союза на отдельные виды пищевой продукции;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периодичность проведения уборки, мойки, дезинфекции, дератизации и дезинсекции</w:t>
      </w: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производственных помещений, чистки, мойки и дезинфекции технологических оборудования и</w:t>
      </w:r>
      <w:r w:rsidR="0037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инвентаря, используемых в процессе производства (изготовления) пищевой продукции;</w:t>
      </w: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70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меры по предотвращению проникновения в производственные помещения грызунов,</w:t>
      </w:r>
    </w:p>
    <w:p w:rsidR="00C60F7E" w:rsidRDefault="0064170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насекомых, синантропных птиц и животных.</w:t>
      </w:r>
      <w:r w:rsidR="00373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3AD0" w:rsidRPr="00373AD0">
        <w:rPr>
          <w:rFonts w:ascii="Times New Roman" w:hAnsi="Times New Roman" w:cs="Times New Roman"/>
          <w:sz w:val="24"/>
          <w:szCs w:val="24"/>
        </w:rPr>
        <w:t xml:space="preserve"> </w:t>
      </w:r>
      <w:r w:rsidR="00373AD0">
        <w:rPr>
          <w:rFonts w:ascii="Times New Roman" w:hAnsi="Times New Roman" w:cs="Times New Roman"/>
          <w:sz w:val="24"/>
          <w:szCs w:val="24"/>
        </w:rPr>
        <w:t xml:space="preserve">2.11. требования к документации, обеспечивающей фиксацию параметров мониторинга за контролем </w:t>
      </w:r>
      <w:r w:rsidR="00C60F7E">
        <w:rPr>
          <w:rFonts w:ascii="Times New Roman" w:hAnsi="Times New Roman" w:cs="Times New Roman"/>
          <w:sz w:val="24"/>
          <w:szCs w:val="24"/>
        </w:rPr>
        <w:t>качества пищевой продукции.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Требования к оборудованию пищеблока, инвентарю, посуде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Пищеблок образовательной организации оборудован необходимым технологическим,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холодильным и моечным оборудованием (Приложение №2.).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План-схема представлена с целью наглядного представления обеспечения МБОУ </w:t>
      </w:r>
      <w:r w:rsidR="009522A9">
        <w:rPr>
          <w:rFonts w:ascii="Times New Roman" w:hAnsi="Times New Roman" w:cs="Times New Roman"/>
          <w:sz w:val="24"/>
          <w:szCs w:val="24"/>
        </w:rPr>
        <w:t xml:space="preserve">Лежневская  </w:t>
      </w:r>
      <w:r>
        <w:rPr>
          <w:rFonts w:ascii="Times New Roman" w:hAnsi="Times New Roman" w:cs="Times New Roman"/>
          <w:sz w:val="24"/>
          <w:szCs w:val="24"/>
        </w:rPr>
        <w:t xml:space="preserve">средняя школа </w:t>
      </w:r>
      <w:r w:rsidR="009522A9">
        <w:rPr>
          <w:rFonts w:ascii="Times New Roman" w:hAnsi="Times New Roman" w:cs="Times New Roman"/>
          <w:sz w:val="24"/>
          <w:szCs w:val="24"/>
        </w:rPr>
        <w:t>№11</w:t>
      </w:r>
      <w:r>
        <w:rPr>
          <w:rFonts w:ascii="Times New Roman" w:hAnsi="Times New Roman" w:cs="Times New Roman"/>
          <w:sz w:val="24"/>
          <w:szCs w:val="24"/>
        </w:rPr>
        <w:t xml:space="preserve"> с СанПиН 2,3/2,4,3590-20 (Приложение №3).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технологическое и холодильное оборудование исправно.</w:t>
      </w:r>
      <w:r w:rsidR="009522A9">
        <w:rPr>
          <w:rFonts w:ascii="Times New Roman" w:hAnsi="Times New Roman" w:cs="Times New Roman"/>
          <w:sz w:val="24"/>
          <w:szCs w:val="24"/>
        </w:rPr>
        <w:t xml:space="preserve"> В случае, если оборудование не </w:t>
      </w:r>
      <w:r>
        <w:rPr>
          <w:rFonts w:ascii="Times New Roman" w:hAnsi="Times New Roman" w:cs="Times New Roman"/>
          <w:sz w:val="24"/>
          <w:szCs w:val="24"/>
        </w:rPr>
        <w:t>исправно, на него устанавливается табличка «Не испра</w:t>
      </w:r>
      <w:r w:rsidR="009522A9">
        <w:rPr>
          <w:rFonts w:ascii="Times New Roman" w:hAnsi="Times New Roman" w:cs="Times New Roman"/>
          <w:sz w:val="24"/>
          <w:szCs w:val="24"/>
        </w:rPr>
        <w:t xml:space="preserve">вно», обеспечивается устранение </w:t>
      </w:r>
      <w:r>
        <w:rPr>
          <w:rFonts w:ascii="Times New Roman" w:hAnsi="Times New Roman" w:cs="Times New Roman"/>
          <w:sz w:val="24"/>
          <w:szCs w:val="24"/>
        </w:rPr>
        <w:t xml:space="preserve">неисправности специалистом специализированной организации, </w:t>
      </w:r>
      <w:r w:rsidR="009522A9">
        <w:rPr>
          <w:rFonts w:ascii="Times New Roman" w:hAnsi="Times New Roman" w:cs="Times New Roman"/>
          <w:sz w:val="24"/>
          <w:szCs w:val="24"/>
        </w:rPr>
        <w:t xml:space="preserve">и обеспечивается его дальнейшая </w:t>
      </w:r>
      <w:r>
        <w:rPr>
          <w:rFonts w:ascii="Times New Roman" w:hAnsi="Times New Roman" w:cs="Times New Roman"/>
          <w:sz w:val="24"/>
          <w:szCs w:val="24"/>
        </w:rPr>
        <w:t>эксплуатация. Сведения о неисправности и устранения пр</w:t>
      </w:r>
      <w:r w:rsidR="009522A9">
        <w:rPr>
          <w:rFonts w:ascii="Times New Roman" w:hAnsi="Times New Roman" w:cs="Times New Roman"/>
          <w:sz w:val="24"/>
          <w:szCs w:val="24"/>
        </w:rPr>
        <w:t xml:space="preserve">ичин неисправности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заносится в журнал «Журнал регистрации неисправности </w:t>
      </w:r>
      <w:r w:rsidR="009522A9">
        <w:rPr>
          <w:rFonts w:ascii="Times New Roman" w:hAnsi="Times New Roman" w:cs="Times New Roman"/>
          <w:sz w:val="24"/>
          <w:szCs w:val="24"/>
        </w:rPr>
        <w:t xml:space="preserve">технологического и холодильного </w:t>
      </w:r>
      <w:r>
        <w:rPr>
          <w:rFonts w:ascii="Times New Roman" w:hAnsi="Times New Roman" w:cs="Times New Roman"/>
          <w:sz w:val="24"/>
          <w:szCs w:val="24"/>
        </w:rPr>
        <w:t>оборудования (Приложение №4).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Технологическое оборудование, инвентарь, посуда, тара изготовлены из материалов,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разрешенных для контакта с пищевыми продуктами. Весь кухонный и</w:t>
      </w:r>
      <w:r w:rsidR="009522A9">
        <w:rPr>
          <w:rFonts w:ascii="Times New Roman" w:hAnsi="Times New Roman" w:cs="Times New Roman"/>
          <w:sz w:val="24"/>
          <w:szCs w:val="24"/>
        </w:rPr>
        <w:t xml:space="preserve">нвентарь и кухонная посуда </w:t>
      </w:r>
      <w:r>
        <w:rPr>
          <w:rFonts w:ascii="Times New Roman" w:hAnsi="Times New Roman" w:cs="Times New Roman"/>
          <w:sz w:val="24"/>
          <w:szCs w:val="24"/>
        </w:rPr>
        <w:t>имеют маркировку для сырых и готовых пищевых продукт</w:t>
      </w:r>
      <w:r w:rsidR="009522A9">
        <w:rPr>
          <w:rFonts w:ascii="Times New Roman" w:hAnsi="Times New Roman" w:cs="Times New Roman"/>
          <w:sz w:val="24"/>
          <w:szCs w:val="24"/>
        </w:rPr>
        <w:t xml:space="preserve">ов. При работе технологического </w:t>
      </w:r>
      <w:r>
        <w:rPr>
          <w:rFonts w:ascii="Times New Roman" w:hAnsi="Times New Roman" w:cs="Times New Roman"/>
          <w:sz w:val="24"/>
          <w:szCs w:val="24"/>
        </w:rPr>
        <w:t>оборудования исключена возможность контакта пищевого</w:t>
      </w:r>
      <w:r w:rsidR="009522A9">
        <w:rPr>
          <w:rFonts w:ascii="Times New Roman" w:hAnsi="Times New Roman" w:cs="Times New Roman"/>
          <w:sz w:val="24"/>
          <w:szCs w:val="24"/>
        </w:rPr>
        <w:t xml:space="preserve"> сырья и готовых к употреблению </w:t>
      </w:r>
      <w:r>
        <w:rPr>
          <w:rFonts w:ascii="Times New Roman" w:hAnsi="Times New Roman" w:cs="Times New Roman"/>
          <w:sz w:val="24"/>
          <w:szCs w:val="24"/>
        </w:rPr>
        <w:t>продуктов.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Производственное оборудование, разделочный инвент</w:t>
      </w:r>
      <w:r w:rsidR="009522A9">
        <w:rPr>
          <w:rFonts w:ascii="Times New Roman" w:hAnsi="Times New Roman" w:cs="Times New Roman"/>
          <w:sz w:val="24"/>
          <w:szCs w:val="24"/>
        </w:rPr>
        <w:t xml:space="preserve">арь и посуда отвечают следующим </w:t>
      </w:r>
      <w:r>
        <w:rPr>
          <w:rFonts w:ascii="Times New Roman" w:hAnsi="Times New Roman" w:cs="Times New Roman"/>
          <w:sz w:val="24"/>
          <w:szCs w:val="24"/>
        </w:rPr>
        <w:t>требованиям: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столы, предназначенные для обработки пищевых продуктов цельнометаллические;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для разделки сырых и готовых продуктов имеются отде</w:t>
      </w:r>
      <w:r w:rsidR="009522A9">
        <w:rPr>
          <w:rFonts w:ascii="Times New Roman" w:hAnsi="Times New Roman" w:cs="Times New Roman"/>
          <w:sz w:val="24"/>
          <w:szCs w:val="24"/>
        </w:rPr>
        <w:t xml:space="preserve">льные разделочные столы, ножи и </w:t>
      </w:r>
      <w:r>
        <w:rPr>
          <w:rFonts w:ascii="Times New Roman" w:hAnsi="Times New Roman" w:cs="Times New Roman"/>
          <w:sz w:val="24"/>
          <w:szCs w:val="24"/>
        </w:rPr>
        <w:t>доски. Для разделки сырых и готовых продуктов используютс</w:t>
      </w:r>
      <w:r w:rsidR="009522A9">
        <w:rPr>
          <w:rFonts w:ascii="Times New Roman" w:hAnsi="Times New Roman" w:cs="Times New Roman"/>
          <w:sz w:val="24"/>
          <w:szCs w:val="24"/>
        </w:rPr>
        <w:t xml:space="preserve">я доски из дерева твердых пород </w:t>
      </w:r>
      <w:r>
        <w:rPr>
          <w:rFonts w:ascii="Times New Roman" w:hAnsi="Times New Roman" w:cs="Times New Roman"/>
          <w:sz w:val="24"/>
          <w:szCs w:val="24"/>
        </w:rPr>
        <w:t xml:space="preserve">(или других материалов, разрешенных для </w:t>
      </w:r>
      <w:r w:rsidR="009522A9">
        <w:rPr>
          <w:rFonts w:ascii="Times New Roman" w:hAnsi="Times New Roman" w:cs="Times New Roman"/>
          <w:sz w:val="24"/>
          <w:szCs w:val="24"/>
        </w:rPr>
        <w:t xml:space="preserve">контакта с пищевыми продуктами, </w:t>
      </w:r>
      <w:r>
        <w:rPr>
          <w:rFonts w:ascii="Times New Roman" w:hAnsi="Times New Roman" w:cs="Times New Roman"/>
          <w:sz w:val="24"/>
          <w:szCs w:val="24"/>
        </w:rPr>
        <w:t>подвергающихся мытью и дезинфекции) без дефектов (щелей, зазоров и других);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доски и ножи промаркированы: "СМ" - сырое мясо, "СК" -</w:t>
      </w:r>
      <w:r w:rsidR="009522A9">
        <w:rPr>
          <w:rFonts w:ascii="Times New Roman" w:hAnsi="Times New Roman" w:cs="Times New Roman"/>
          <w:sz w:val="24"/>
          <w:szCs w:val="24"/>
        </w:rPr>
        <w:t xml:space="preserve"> сырые куры, "СР" - сырая рыба, </w:t>
      </w:r>
      <w:r>
        <w:rPr>
          <w:rFonts w:ascii="Times New Roman" w:hAnsi="Times New Roman" w:cs="Times New Roman"/>
          <w:sz w:val="24"/>
          <w:szCs w:val="24"/>
        </w:rPr>
        <w:t>"СО" - сырые овощи, "ВМ" - вареное мясо, "ВР" - варе</w:t>
      </w:r>
      <w:r w:rsidR="009522A9">
        <w:rPr>
          <w:rFonts w:ascii="Times New Roman" w:hAnsi="Times New Roman" w:cs="Times New Roman"/>
          <w:sz w:val="24"/>
          <w:szCs w:val="24"/>
        </w:rPr>
        <w:t xml:space="preserve">ная рыба, "ВО" - вареные овощи, </w:t>
      </w:r>
      <w:r>
        <w:rPr>
          <w:rFonts w:ascii="Times New Roman" w:hAnsi="Times New Roman" w:cs="Times New Roman"/>
          <w:sz w:val="24"/>
          <w:szCs w:val="24"/>
        </w:rPr>
        <w:t>"гастрономия", "Сельдь", "Х" - хлеб, "Зелень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" .</w:t>
      </w:r>
      <w:proofErr w:type="gramEnd"/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посуда, используемая для приготовления и хранения п</w:t>
      </w:r>
      <w:r w:rsidR="009522A9">
        <w:rPr>
          <w:rFonts w:ascii="Times New Roman" w:hAnsi="Times New Roman" w:cs="Times New Roman"/>
          <w:sz w:val="24"/>
          <w:szCs w:val="24"/>
        </w:rPr>
        <w:t xml:space="preserve">ищи, изготовлена из материалов, </w:t>
      </w:r>
      <w:r>
        <w:rPr>
          <w:rFonts w:ascii="Times New Roman" w:hAnsi="Times New Roman" w:cs="Times New Roman"/>
          <w:sz w:val="24"/>
          <w:szCs w:val="24"/>
        </w:rPr>
        <w:t>безопасных для здоровья человека;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компоты и кисели готовят в посуде из нержавеющей стали;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для кипячения молока выделена отдельная посуда;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кухонная посуда, столы, оборудование, инвентарь п</w:t>
      </w:r>
      <w:r w:rsidR="009522A9">
        <w:rPr>
          <w:rFonts w:ascii="Times New Roman" w:hAnsi="Times New Roman" w:cs="Times New Roman"/>
          <w:sz w:val="24"/>
          <w:szCs w:val="24"/>
        </w:rPr>
        <w:t xml:space="preserve">ромаркированы и используются по </w:t>
      </w:r>
      <w:r>
        <w:rPr>
          <w:rFonts w:ascii="Times New Roman" w:hAnsi="Times New Roman" w:cs="Times New Roman"/>
          <w:sz w:val="24"/>
          <w:szCs w:val="24"/>
        </w:rPr>
        <w:t>назначению;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количество одновременно используемой столовой посуды и приборов соответствует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посадочных мест в обеденном зале. Посуда хранится в специальном шкафу с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маркировкой «чистая посуда».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Каждая группа помещений (производственные, складские, санитарно-бытовые) оборудована</w:t>
      </w:r>
      <w:r w:rsidR="0095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системами приточно-вытяжной вентиляции с механичес</w:t>
      </w:r>
      <w:r w:rsidR="009522A9">
        <w:rPr>
          <w:rFonts w:ascii="Times New Roman" w:hAnsi="Times New Roman" w:cs="Times New Roman"/>
          <w:sz w:val="24"/>
          <w:szCs w:val="24"/>
        </w:rPr>
        <w:t xml:space="preserve">ким и естественным побуждением. </w:t>
      </w:r>
      <w:r>
        <w:rPr>
          <w:rFonts w:ascii="Times New Roman" w:hAnsi="Times New Roman" w:cs="Times New Roman"/>
          <w:sz w:val="24"/>
          <w:szCs w:val="24"/>
        </w:rPr>
        <w:t>Технологическое оборудование, являющееся источниками выде</w:t>
      </w:r>
      <w:r w:rsidR="009522A9">
        <w:rPr>
          <w:rFonts w:ascii="Times New Roman" w:hAnsi="Times New Roman" w:cs="Times New Roman"/>
          <w:sz w:val="24"/>
          <w:szCs w:val="24"/>
        </w:rPr>
        <w:t xml:space="preserve">лений тепла, газов, оборудовано </w:t>
      </w:r>
      <w:r>
        <w:rPr>
          <w:rFonts w:ascii="Times New Roman" w:hAnsi="Times New Roman" w:cs="Times New Roman"/>
          <w:sz w:val="24"/>
          <w:szCs w:val="24"/>
        </w:rPr>
        <w:t xml:space="preserve">локальными вытяжными системами вентиляции в </w:t>
      </w:r>
      <w:r w:rsidR="009522A9">
        <w:rPr>
          <w:rFonts w:ascii="Times New Roman" w:hAnsi="Times New Roman" w:cs="Times New Roman"/>
          <w:sz w:val="24"/>
          <w:szCs w:val="24"/>
        </w:rPr>
        <w:t xml:space="preserve">зоне максимального загрязнения. </w:t>
      </w:r>
      <w:r>
        <w:rPr>
          <w:rFonts w:ascii="Times New Roman" w:hAnsi="Times New Roman" w:cs="Times New Roman"/>
          <w:sz w:val="24"/>
          <w:szCs w:val="24"/>
        </w:rPr>
        <w:t>Ежегодно образовательное учреждение проводить поверку вент</w:t>
      </w:r>
      <w:r w:rsidR="009522A9">
        <w:rPr>
          <w:rFonts w:ascii="Times New Roman" w:hAnsi="Times New Roman" w:cs="Times New Roman"/>
          <w:sz w:val="24"/>
          <w:szCs w:val="24"/>
        </w:rPr>
        <w:t xml:space="preserve">иляционного оборудования, о чем </w:t>
      </w:r>
      <w:r>
        <w:rPr>
          <w:rFonts w:ascii="Times New Roman" w:hAnsi="Times New Roman" w:cs="Times New Roman"/>
          <w:sz w:val="24"/>
          <w:szCs w:val="24"/>
        </w:rPr>
        <w:t>составляется акт поверки, хранящийся в кабинете заместителя директора в папке «Акты проверки».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Моечные ванны для обработки кухонного инвентаря, кухонной посуды и произво</w:t>
      </w:r>
      <w:r w:rsidR="009522A9">
        <w:rPr>
          <w:rFonts w:ascii="Times New Roman" w:hAnsi="Times New Roman" w:cs="Times New Roman"/>
          <w:sz w:val="24"/>
          <w:szCs w:val="24"/>
        </w:rPr>
        <w:t xml:space="preserve">дственного </w:t>
      </w:r>
      <w:r>
        <w:rPr>
          <w:rFonts w:ascii="Times New Roman" w:hAnsi="Times New Roman" w:cs="Times New Roman"/>
          <w:sz w:val="24"/>
          <w:szCs w:val="24"/>
        </w:rPr>
        <w:t>оборудования пищеблока обеспечены подводкой холодной и го</w:t>
      </w:r>
      <w:r w:rsidR="009522A9">
        <w:rPr>
          <w:rFonts w:ascii="Times New Roman" w:hAnsi="Times New Roman" w:cs="Times New Roman"/>
          <w:sz w:val="24"/>
          <w:szCs w:val="24"/>
        </w:rPr>
        <w:t xml:space="preserve">рячей воды через смесители. Все </w:t>
      </w:r>
      <w:r>
        <w:rPr>
          <w:rFonts w:ascii="Times New Roman" w:hAnsi="Times New Roman" w:cs="Times New Roman"/>
          <w:sz w:val="24"/>
          <w:szCs w:val="24"/>
        </w:rPr>
        <w:t>моечные ванны имеют маркировку объёма.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Для ополаскивания посуды (в том числе столовой) испол</w:t>
      </w:r>
      <w:r w:rsidR="009522A9">
        <w:rPr>
          <w:rFonts w:ascii="Times New Roman" w:hAnsi="Times New Roman" w:cs="Times New Roman"/>
          <w:sz w:val="24"/>
          <w:szCs w:val="24"/>
        </w:rPr>
        <w:t xml:space="preserve">ьзуются гибкие шланги с душевой </w:t>
      </w:r>
      <w:r>
        <w:rPr>
          <w:rFonts w:ascii="Times New Roman" w:hAnsi="Times New Roman" w:cs="Times New Roman"/>
          <w:sz w:val="24"/>
          <w:szCs w:val="24"/>
        </w:rPr>
        <w:t>насадкой.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3.7.Во всех производственных помещениях, моечных, санузле уст</w:t>
      </w:r>
      <w:r w:rsidR="009522A9">
        <w:rPr>
          <w:rFonts w:ascii="Times New Roman" w:hAnsi="Times New Roman" w:cs="Times New Roman"/>
          <w:sz w:val="24"/>
          <w:szCs w:val="24"/>
        </w:rPr>
        <w:t xml:space="preserve">ановлены раковины для мытья рук </w:t>
      </w:r>
      <w:r>
        <w:rPr>
          <w:rFonts w:ascii="Times New Roman" w:hAnsi="Times New Roman" w:cs="Times New Roman"/>
          <w:sz w:val="24"/>
          <w:szCs w:val="24"/>
        </w:rPr>
        <w:t>с подводкой горячей и холодной воды через смесители.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моечной вывешены инструкции о правилах мытья посуды и инвентаря с указанием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концентраций и объемов применяемых моющих и дезинфицирующих средств.</w:t>
      </w: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Кухонную посуду освобождают от остатков пищи и моют в двухсекционной ванне с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следующего режима: в первой секции - мытье щетка</w:t>
      </w:r>
      <w:r w:rsidR="009522A9">
        <w:rPr>
          <w:rFonts w:ascii="Times New Roman" w:hAnsi="Times New Roman" w:cs="Times New Roman"/>
          <w:sz w:val="24"/>
          <w:szCs w:val="24"/>
        </w:rPr>
        <w:t xml:space="preserve">ми водой с температурой не ниже </w:t>
      </w:r>
      <w:r>
        <w:rPr>
          <w:rFonts w:ascii="Times New Roman" w:hAnsi="Times New Roman" w:cs="Times New Roman"/>
          <w:sz w:val="24"/>
          <w:szCs w:val="24"/>
        </w:rPr>
        <w:t>45 °C с добавлением моющих средств; во второй секции - ополаск</w:t>
      </w:r>
      <w:r w:rsidR="009522A9">
        <w:rPr>
          <w:rFonts w:ascii="Times New Roman" w:hAnsi="Times New Roman" w:cs="Times New Roman"/>
          <w:sz w:val="24"/>
          <w:szCs w:val="24"/>
        </w:rPr>
        <w:t xml:space="preserve">ивают проточной горячей водой с </w:t>
      </w:r>
      <w:r>
        <w:rPr>
          <w:rFonts w:ascii="Times New Roman" w:hAnsi="Times New Roman" w:cs="Times New Roman"/>
          <w:sz w:val="24"/>
          <w:szCs w:val="24"/>
        </w:rPr>
        <w:t>температурой не ниже 65 °C с помощью шланга с душевой насад</w:t>
      </w:r>
      <w:r w:rsidR="009522A9">
        <w:rPr>
          <w:rFonts w:ascii="Times New Roman" w:hAnsi="Times New Roman" w:cs="Times New Roman"/>
          <w:sz w:val="24"/>
          <w:szCs w:val="24"/>
        </w:rPr>
        <w:t xml:space="preserve">кой, просушивают в перевернутом </w:t>
      </w:r>
      <w:r>
        <w:rPr>
          <w:rFonts w:ascii="Times New Roman" w:hAnsi="Times New Roman" w:cs="Times New Roman"/>
          <w:sz w:val="24"/>
          <w:szCs w:val="24"/>
        </w:rPr>
        <w:t>виде на решетчатых полках, стеллажах. Чистую кухонную посуду хранят на стеллажах.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Разделочные доски и мелкий деревянный инвентарь (лопатки, </w:t>
      </w:r>
      <w:r w:rsidR="009522A9">
        <w:rPr>
          <w:rFonts w:ascii="Times New Roman" w:hAnsi="Times New Roman" w:cs="Times New Roman"/>
          <w:sz w:val="24"/>
          <w:szCs w:val="24"/>
        </w:rPr>
        <w:t xml:space="preserve">мешалки и другое) после мытья в </w:t>
      </w:r>
      <w:r>
        <w:rPr>
          <w:rFonts w:ascii="Times New Roman" w:hAnsi="Times New Roman" w:cs="Times New Roman"/>
          <w:sz w:val="24"/>
          <w:szCs w:val="24"/>
        </w:rPr>
        <w:t>первой ванне горячей водой (не ниже 45 °C) с добавлением моющ</w:t>
      </w:r>
      <w:r w:rsidR="009522A9">
        <w:rPr>
          <w:rFonts w:ascii="Times New Roman" w:hAnsi="Times New Roman" w:cs="Times New Roman"/>
          <w:sz w:val="24"/>
          <w:szCs w:val="24"/>
        </w:rPr>
        <w:t xml:space="preserve">их средств ополаскивают горячей </w:t>
      </w:r>
      <w:r>
        <w:rPr>
          <w:rFonts w:ascii="Times New Roman" w:hAnsi="Times New Roman" w:cs="Times New Roman"/>
          <w:sz w:val="24"/>
          <w:szCs w:val="24"/>
        </w:rPr>
        <w:t xml:space="preserve">водой (не ниже 65 °C) во второй ванне, обдают кипятком, а </w:t>
      </w:r>
      <w:r w:rsidR="009522A9">
        <w:rPr>
          <w:rFonts w:ascii="Times New Roman" w:hAnsi="Times New Roman" w:cs="Times New Roman"/>
          <w:sz w:val="24"/>
          <w:szCs w:val="24"/>
        </w:rPr>
        <w:t xml:space="preserve">затем просушивают на решетчатых </w:t>
      </w:r>
      <w:r>
        <w:rPr>
          <w:rFonts w:ascii="Times New Roman" w:hAnsi="Times New Roman" w:cs="Times New Roman"/>
          <w:sz w:val="24"/>
          <w:szCs w:val="24"/>
        </w:rPr>
        <w:t>стеллажах или полках. Доски и ножи хранятся на рабочих ме</w:t>
      </w:r>
      <w:r w:rsidR="009522A9">
        <w:rPr>
          <w:rFonts w:ascii="Times New Roman" w:hAnsi="Times New Roman" w:cs="Times New Roman"/>
          <w:sz w:val="24"/>
          <w:szCs w:val="24"/>
        </w:rPr>
        <w:t xml:space="preserve">стах раздельно в кассетах или в </w:t>
      </w:r>
      <w:r>
        <w:rPr>
          <w:rFonts w:ascii="Times New Roman" w:hAnsi="Times New Roman" w:cs="Times New Roman"/>
          <w:sz w:val="24"/>
          <w:szCs w:val="24"/>
        </w:rPr>
        <w:t>подвешенном виде.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3.11.Разделочный инвентарь для готовой и сырой продукции обрабатываться и храниться отдельно.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Выделена емкость для обработки производственного оборудования.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Используемая для детей столовая и чайная посуда (тарелки</w:t>
      </w:r>
      <w:r w:rsidR="009522A9">
        <w:rPr>
          <w:rFonts w:ascii="Times New Roman" w:hAnsi="Times New Roman" w:cs="Times New Roman"/>
          <w:sz w:val="24"/>
          <w:szCs w:val="24"/>
        </w:rPr>
        <w:t xml:space="preserve">, блюдца, чашки) изготовлена из </w:t>
      </w:r>
      <w:r>
        <w:rPr>
          <w:rFonts w:ascii="Times New Roman" w:hAnsi="Times New Roman" w:cs="Times New Roman"/>
          <w:sz w:val="24"/>
          <w:szCs w:val="24"/>
        </w:rPr>
        <w:t>фаянса, фарфора, а столовые приборы (ложки, вилки, н</w:t>
      </w:r>
      <w:r w:rsidR="009522A9">
        <w:rPr>
          <w:rFonts w:ascii="Times New Roman" w:hAnsi="Times New Roman" w:cs="Times New Roman"/>
          <w:sz w:val="24"/>
          <w:szCs w:val="24"/>
        </w:rPr>
        <w:t xml:space="preserve">ожи) - из нержавеющей стали. Не </w:t>
      </w:r>
      <w:r>
        <w:rPr>
          <w:rFonts w:ascii="Times New Roman" w:hAnsi="Times New Roman" w:cs="Times New Roman"/>
          <w:sz w:val="24"/>
          <w:szCs w:val="24"/>
        </w:rPr>
        <w:t>используется посуда с отбитыми краями, трещинами, сколами, деформированную, с поврежден</w:t>
      </w:r>
      <w:r w:rsidR="009522A9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эмалью.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Столовые приборы моют в 2-гнездных ваннах, с применение</w:t>
      </w:r>
      <w:r w:rsidR="009522A9">
        <w:rPr>
          <w:rFonts w:ascii="Times New Roman" w:hAnsi="Times New Roman" w:cs="Times New Roman"/>
          <w:sz w:val="24"/>
          <w:szCs w:val="24"/>
        </w:rPr>
        <w:t xml:space="preserve">м моющих средств, с последующим </w:t>
      </w:r>
      <w:r>
        <w:rPr>
          <w:rFonts w:ascii="Times New Roman" w:hAnsi="Times New Roman" w:cs="Times New Roman"/>
          <w:sz w:val="24"/>
          <w:szCs w:val="24"/>
        </w:rPr>
        <w:t>прокаливанием в жарочном шкафу. Чистые столовые приборы х</w:t>
      </w:r>
      <w:r w:rsidR="009522A9">
        <w:rPr>
          <w:rFonts w:ascii="Times New Roman" w:hAnsi="Times New Roman" w:cs="Times New Roman"/>
          <w:sz w:val="24"/>
          <w:szCs w:val="24"/>
        </w:rPr>
        <w:t xml:space="preserve">ранят в предварительно промытых </w:t>
      </w:r>
      <w:r>
        <w:rPr>
          <w:rFonts w:ascii="Times New Roman" w:hAnsi="Times New Roman" w:cs="Times New Roman"/>
          <w:sz w:val="24"/>
          <w:szCs w:val="24"/>
        </w:rPr>
        <w:t>кассетах (диспенсерах) в вертикальном положении ручками вверх.</w:t>
      </w:r>
      <w:r w:rsidR="009522A9">
        <w:rPr>
          <w:rFonts w:ascii="Times New Roman" w:hAnsi="Times New Roman" w:cs="Times New Roman"/>
          <w:sz w:val="24"/>
          <w:szCs w:val="24"/>
        </w:rPr>
        <w:t xml:space="preserve"> Столовая посуда после </w:t>
      </w:r>
      <w:r>
        <w:rPr>
          <w:rFonts w:ascii="Times New Roman" w:hAnsi="Times New Roman" w:cs="Times New Roman"/>
          <w:sz w:val="24"/>
          <w:szCs w:val="24"/>
        </w:rPr>
        <w:t>механического удаления остатков пищи моется путем полного по</w:t>
      </w:r>
      <w:r w:rsidR="009522A9">
        <w:rPr>
          <w:rFonts w:ascii="Times New Roman" w:hAnsi="Times New Roman" w:cs="Times New Roman"/>
          <w:sz w:val="24"/>
          <w:szCs w:val="24"/>
        </w:rPr>
        <w:t xml:space="preserve">гружения с добавлением моющих и </w:t>
      </w:r>
      <w:r>
        <w:rPr>
          <w:rFonts w:ascii="Times New Roman" w:hAnsi="Times New Roman" w:cs="Times New Roman"/>
          <w:sz w:val="24"/>
          <w:szCs w:val="24"/>
        </w:rPr>
        <w:t>дезинфицирующих средств (первая ванна) с температуро</w:t>
      </w:r>
      <w:r w:rsidR="009522A9">
        <w:rPr>
          <w:rFonts w:ascii="Times New Roman" w:hAnsi="Times New Roman" w:cs="Times New Roman"/>
          <w:sz w:val="24"/>
          <w:szCs w:val="24"/>
        </w:rPr>
        <w:t xml:space="preserve">й воды не ниже 45 °C, повторное </w:t>
      </w:r>
      <w:r>
        <w:rPr>
          <w:rFonts w:ascii="Times New Roman" w:hAnsi="Times New Roman" w:cs="Times New Roman"/>
          <w:sz w:val="24"/>
          <w:szCs w:val="24"/>
        </w:rPr>
        <w:t>промывание во второй ванне с добавлением моющих средств в коли</w:t>
      </w:r>
      <w:r w:rsidR="009522A9">
        <w:rPr>
          <w:rFonts w:ascii="Times New Roman" w:hAnsi="Times New Roman" w:cs="Times New Roman"/>
          <w:sz w:val="24"/>
          <w:szCs w:val="24"/>
        </w:rPr>
        <w:t xml:space="preserve">честве в два раза меньше, чем в </w:t>
      </w:r>
      <w:r>
        <w:rPr>
          <w:rFonts w:ascii="Times New Roman" w:hAnsi="Times New Roman" w:cs="Times New Roman"/>
          <w:sz w:val="24"/>
          <w:szCs w:val="24"/>
        </w:rPr>
        <w:t>первой секции, ополаскивается горячей проточной водой температурой не ниже 65 °C в третьей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секции ванны (с помощью гибкого шланга с душевой насадкой)</w:t>
      </w:r>
      <w:r w:rsidR="009522A9">
        <w:rPr>
          <w:rFonts w:ascii="Times New Roman" w:hAnsi="Times New Roman" w:cs="Times New Roman"/>
          <w:sz w:val="24"/>
          <w:szCs w:val="24"/>
        </w:rPr>
        <w:t xml:space="preserve"> и просушивается на специальных </w:t>
      </w:r>
      <w:r>
        <w:rPr>
          <w:rFonts w:ascii="Times New Roman" w:hAnsi="Times New Roman" w:cs="Times New Roman"/>
          <w:sz w:val="24"/>
          <w:szCs w:val="24"/>
        </w:rPr>
        <w:t>решетках.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Чашки моют горячей водой с применением моющих и дезинфиц</w:t>
      </w:r>
      <w:r w:rsidR="009522A9">
        <w:rPr>
          <w:rFonts w:ascii="Times New Roman" w:hAnsi="Times New Roman" w:cs="Times New Roman"/>
          <w:sz w:val="24"/>
          <w:szCs w:val="24"/>
        </w:rPr>
        <w:t xml:space="preserve">ирующих средств: в первой ванне </w:t>
      </w:r>
      <w:r>
        <w:rPr>
          <w:rFonts w:ascii="Times New Roman" w:hAnsi="Times New Roman" w:cs="Times New Roman"/>
          <w:sz w:val="24"/>
          <w:szCs w:val="24"/>
        </w:rPr>
        <w:t>при температуре 45 градусов, ополаскивают горячей проточно</w:t>
      </w:r>
      <w:r w:rsidR="009522A9">
        <w:rPr>
          <w:rFonts w:ascii="Times New Roman" w:hAnsi="Times New Roman" w:cs="Times New Roman"/>
          <w:sz w:val="24"/>
          <w:szCs w:val="24"/>
        </w:rPr>
        <w:t xml:space="preserve">й водой (температура не ниже 65 </w:t>
      </w:r>
      <w:r>
        <w:rPr>
          <w:rFonts w:ascii="Times New Roman" w:hAnsi="Times New Roman" w:cs="Times New Roman"/>
          <w:sz w:val="24"/>
          <w:szCs w:val="24"/>
        </w:rPr>
        <w:t>градусов) во второй ванне и просушивают.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Чистую столовую посуду хранят на решетках или шкафах.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Столы в обеденном зале после каждого приема пищи моют горячей водой, используя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предназначенные для мытья средства (моющие средства, вето</w:t>
      </w:r>
      <w:r w:rsidR="009522A9">
        <w:rPr>
          <w:rFonts w:ascii="Times New Roman" w:hAnsi="Times New Roman" w:cs="Times New Roman"/>
          <w:sz w:val="24"/>
          <w:szCs w:val="24"/>
        </w:rPr>
        <w:t xml:space="preserve">шь и др.). В конце рабочего дня </w:t>
      </w:r>
      <w:r>
        <w:rPr>
          <w:rFonts w:ascii="Times New Roman" w:hAnsi="Times New Roman" w:cs="Times New Roman"/>
          <w:sz w:val="24"/>
          <w:szCs w:val="24"/>
        </w:rPr>
        <w:t>производственные столы по окончанию смены моют с использованием дезинфицирующих и моющи</w:t>
      </w:r>
      <w:r w:rsidR="009522A9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средств.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Щетки для мытья посуды, ветошь для протирания столов после использования стирают с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применением моющих средств, дезинфицируют или кипятят, и хранят в специально</w:t>
      </w:r>
    </w:p>
    <w:p w:rsidR="00C60F7E" w:rsidRDefault="009522A9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промаркированной таре. </w:t>
      </w:r>
      <w:r w:rsidR="00C60F7E">
        <w:rPr>
          <w:rFonts w:ascii="Times New Roman" w:hAnsi="Times New Roman" w:cs="Times New Roman"/>
          <w:sz w:val="24"/>
          <w:szCs w:val="24"/>
        </w:rPr>
        <w:t>Щетки с наличием дефектов и видимых загрязнений, а также метал</w:t>
      </w:r>
      <w:r>
        <w:rPr>
          <w:rFonts w:ascii="Times New Roman" w:hAnsi="Times New Roman" w:cs="Times New Roman"/>
          <w:sz w:val="24"/>
          <w:szCs w:val="24"/>
        </w:rPr>
        <w:t xml:space="preserve">лические мочалки не </w:t>
      </w:r>
      <w:r w:rsidR="00C60F7E">
        <w:rPr>
          <w:rFonts w:ascii="Times New Roman" w:hAnsi="Times New Roman" w:cs="Times New Roman"/>
          <w:sz w:val="24"/>
          <w:szCs w:val="24"/>
        </w:rPr>
        <w:t>используются.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Пищевые отходы на пищеблоке собираются в промаркированные ведра или специальную тару с</w:t>
      </w:r>
      <w:r w:rsidR="0095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крышками, очистка которых проводится по мере заполнения, промывается с применением моющих</w:t>
      </w:r>
      <w:r w:rsidR="0095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средств, а затем ополаскивается горячей водой и просушивается, в специально отведенном месте.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В помещениях пищеблока ежедневно проводится влажна</w:t>
      </w:r>
      <w:r w:rsidR="009522A9">
        <w:rPr>
          <w:rFonts w:ascii="Times New Roman" w:hAnsi="Times New Roman" w:cs="Times New Roman"/>
          <w:sz w:val="24"/>
          <w:szCs w:val="24"/>
        </w:rPr>
        <w:t xml:space="preserve">я уборка с применением моющих и </w:t>
      </w:r>
      <w:r>
        <w:rPr>
          <w:rFonts w:ascii="Times New Roman" w:hAnsi="Times New Roman" w:cs="Times New Roman"/>
          <w:sz w:val="24"/>
          <w:szCs w:val="24"/>
        </w:rPr>
        <w:t>дезинфицирующих средств. Один раз в месяц проводится г</w:t>
      </w:r>
      <w:r w:rsidR="009522A9">
        <w:rPr>
          <w:rFonts w:ascii="Times New Roman" w:hAnsi="Times New Roman" w:cs="Times New Roman"/>
          <w:sz w:val="24"/>
          <w:szCs w:val="24"/>
        </w:rPr>
        <w:t xml:space="preserve">енеральная уборка с последующей </w:t>
      </w:r>
      <w:r>
        <w:rPr>
          <w:rFonts w:ascii="Times New Roman" w:hAnsi="Times New Roman" w:cs="Times New Roman"/>
          <w:sz w:val="24"/>
          <w:szCs w:val="24"/>
        </w:rPr>
        <w:t xml:space="preserve">дезинфекцией всех помещений, оборудования и инвентаря. Запись </w:t>
      </w:r>
      <w:r w:rsidR="009522A9">
        <w:rPr>
          <w:rFonts w:ascii="Times New Roman" w:hAnsi="Times New Roman" w:cs="Times New Roman"/>
          <w:sz w:val="24"/>
          <w:szCs w:val="24"/>
        </w:rPr>
        <w:t xml:space="preserve">о проведении заносится в журнал </w:t>
      </w:r>
      <w:r>
        <w:rPr>
          <w:rFonts w:ascii="Times New Roman" w:hAnsi="Times New Roman" w:cs="Times New Roman"/>
          <w:sz w:val="24"/>
          <w:szCs w:val="24"/>
        </w:rPr>
        <w:t>проведения генеральной и влажной уборки помещений (Приложение№5).</w:t>
      </w:r>
    </w:p>
    <w:p w:rsidR="00C60F7E" w:rsidRDefault="00C60F7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В помещениях пищеблока дезин</w:t>
      </w:r>
      <w:r w:rsidR="009522A9">
        <w:rPr>
          <w:rFonts w:ascii="Times New Roman" w:hAnsi="Times New Roman" w:cs="Times New Roman"/>
          <w:sz w:val="24"/>
          <w:szCs w:val="24"/>
        </w:rPr>
        <w:t xml:space="preserve">секция и дератизация проводится специализированной </w:t>
      </w:r>
      <w:r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4. Требования к условиям хранения, приготовления и реализации пищевых продуктов и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кулинарных изделий</w:t>
      </w:r>
    </w:p>
    <w:p w:rsidR="00713EE1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Прием пищевых продуктов и продовольственного сырья в МБОУ Лежневскую среднюю школу №11 осуществляется путем заключения договоров на поставку продуктов питания с поставщиками, при наличии документов, подтверждающих их качество и безопасность. Документация, удостоверяющая качество и безопасность продукции, маркировочные ярлыки (или их копии) сохраняются до окончания реализации продукции. 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Форма журнала рекомендуемая СанПиН 2,3/2,4,3590-20 (Приложение №6). Журналы бракеража скоропортящихся продуктов, поступающих на пищеблок, хранятся в течение года.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документацией, соблюдая товарное соседство.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№7), который хранится в течение года.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наличии одной холодильной камеры места хранения мяса, рыбы и молочных продуктов разграничены.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Складские помещения для хранения сухих сыпучих продуктов оборудованы приборами для измерения температуры и влажности воздуха. Сведения о результатах измерения заносятся в журнал (Приложение №8)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емкостях, согласно условиям хранения, указанных производителем.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хранится в той же таре, в которой оно поступило, или в потребительской упаковке. Масло сливочное хранится на полках в заводской таре.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30 см.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Ржаной и пшеничный хлеб хранятся раздельно в шкафах, при расстоянии нижней полки от пола не менее 50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– согласно маркировке указанной производителем. Плоды и зелень хранятся в ящиках в прохладном месте.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Озелененный картофель не используется в пищу. Продукты, имеющие специфический запах (специи, сельдь), хранятся отдельно от других продуктов, воспринимающих запахи (масло сливочное, сыр, чай, сахар, соль и другие).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Кисломолочные и другие готовые к употреблению скоропортящиеся продукты выдаются непосредственно из тары производителя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4.7.Разделочный инвентарь для сырых и готовых продуктов хранится отдельно.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кассетах расположенных в непосредственной близости от технологического стола с соответствующей маркировкой.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 перечень технологического оборудования включены 2 мясорубки для раздельного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сырых и готовых продуктов.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Организация питания осуществляется на основе принципов "щадящего питания". При приготовлении блюд соблюдаться щадящие технологии: варка, запекание,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тушение, приготовление на пару.</w:t>
      </w: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При кулинарной обработке пищевых продуктов обеспечено выполнение технологии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блюд, изложенной в технико-технологической карте (пример технико-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технологической карты в Приложение № 9), а также соблюдаются санитарно-эпидемиологические требования к технологическим процессам приготовления блюд.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порционированное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Омлеты и запеканки, в рецептуру которых входит яйцо, готовятся в жарочном шкафу, омлеты – в течение 8 - 10 минут при температуре 180 - 200 °C, слоем не более 2,5 - 3 см; запеканки - 20 –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Оладьи выпекаются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электросковородах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толщиной не менее 5-6 мм.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Сырники обжаривают с обеих сторон, после чего выпекаются в духовом или жарочном шкафу при температуре 180 - 200 °C в течение 8 - 10 мин.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варят после закипания воды 10 мин.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изготовлении картофельного (овощного) пюре используется профессиональный блендер. Масло сливочное, используемое для заправки гарниров и других бл</w:t>
      </w:r>
      <w:r w:rsidR="00B25A19">
        <w:rPr>
          <w:rFonts w:ascii="Times New Roman" w:hAnsi="Times New Roman" w:cs="Times New Roman"/>
          <w:sz w:val="24"/>
          <w:szCs w:val="24"/>
        </w:rPr>
        <w:t xml:space="preserve">юд, предварительно подвергаться </w:t>
      </w:r>
      <w:r>
        <w:rPr>
          <w:rFonts w:ascii="Times New Roman" w:hAnsi="Times New Roman" w:cs="Times New Roman"/>
          <w:sz w:val="24"/>
          <w:szCs w:val="24"/>
        </w:rPr>
        <w:t>термической обработке (растаплив</w:t>
      </w:r>
      <w:r w:rsidR="00B25A19">
        <w:rPr>
          <w:rFonts w:ascii="Times New Roman" w:hAnsi="Times New Roman" w:cs="Times New Roman"/>
          <w:sz w:val="24"/>
          <w:szCs w:val="24"/>
        </w:rPr>
        <w:t xml:space="preserve">аться и доводиться до кипения). </w:t>
      </w:r>
      <w:r>
        <w:rPr>
          <w:rFonts w:ascii="Times New Roman" w:hAnsi="Times New Roman" w:cs="Times New Roman"/>
          <w:sz w:val="24"/>
          <w:szCs w:val="24"/>
        </w:rPr>
        <w:t>Гарниры из риса и макаронных изделий варятся в большом объе</w:t>
      </w:r>
      <w:r w:rsidR="00B25A19">
        <w:rPr>
          <w:rFonts w:ascii="Times New Roman" w:hAnsi="Times New Roman" w:cs="Times New Roman"/>
          <w:sz w:val="24"/>
          <w:szCs w:val="24"/>
        </w:rPr>
        <w:t xml:space="preserve">ме воды (в соотношении не менее </w:t>
      </w:r>
      <w:r>
        <w:rPr>
          <w:rFonts w:ascii="Times New Roman" w:hAnsi="Times New Roman" w:cs="Times New Roman"/>
          <w:sz w:val="24"/>
          <w:szCs w:val="24"/>
        </w:rPr>
        <w:t>1:6) без последующей промывки.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Колбасные изделия (сосиски, вареные колбасы, сардельки) отвари</w:t>
      </w:r>
      <w:r w:rsidR="00B25A19">
        <w:rPr>
          <w:rFonts w:ascii="Times New Roman" w:hAnsi="Times New Roman" w:cs="Times New Roman"/>
          <w:sz w:val="24"/>
          <w:szCs w:val="24"/>
        </w:rPr>
        <w:t xml:space="preserve">ваются (опускают в кипящую воду </w:t>
      </w:r>
      <w:r>
        <w:rPr>
          <w:rFonts w:ascii="Times New Roman" w:hAnsi="Times New Roman" w:cs="Times New Roman"/>
          <w:sz w:val="24"/>
          <w:szCs w:val="24"/>
        </w:rPr>
        <w:t>и заканчивают термическую обработку после 5-минутной варки с момента начала кипения).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перемешивании ингредиентов, входящих в состав блюд, испо</w:t>
      </w:r>
      <w:r w:rsidR="00B25A19">
        <w:rPr>
          <w:rFonts w:ascii="Times New Roman" w:hAnsi="Times New Roman" w:cs="Times New Roman"/>
          <w:sz w:val="24"/>
          <w:szCs w:val="24"/>
        </w:rPr>
        <w:t xml:space="preserve">льзуется кухонный инвентарь, не </w:t>
      </w:r>
      <w:r>
        <w:rPr>
          <w:rFonts w:ascii="Times New Roman" w:hAnsi="Times New Roman" w:cs="Times New Roman"/>
          <w:sz w:val="24"/>
          <w:szCs w:val="24"/>
        </w:rPr>
        <w:t>касаясь продукта руками.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Обработку яиц проводят в цехе для обработки куры и яйца, используя для этих целей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промаркированные ванны и (или) емкости в следующем порядке: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обработка в 1 - 2% теплом растворе кальцинированной соды;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обработка в разрешенных для этой цели дезинфицирующих средствах;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ополаскивание проточной водой в течение не менее 5 минут с последующим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выкладыванием в чистую промаркированную посуду(IV)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других моющих или дезинфицир</w:t>
      </w:r>
      <w:r w:rsidR="00B25A19">
        <w:rPr>
          <w:rFonts w:ascii="Times New Roman" w:hAnsi="Times New Roman" w:cs="Times New Roman"/>
          <w:sz w:val="24"/>
          <w:szCs w:val="24"/>
        </w:rPr>
        <w:t xml:space="preserve">ующих средств, в соответствии с </w:t>
      </w:r>
      <w:r>
        <w:rPr>
          <w:rFonts w:ascii="Times New Roman" w:hAnsi="Times New Roman" w:cs="Times New Roman"/>
          <w:sz w:val="24"/>
          <w:szCs w:val="24"/>
        </w:rPr>
        <w:t>инструкцией по их применению.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Крупы не содержать посторонних примесей.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Потребительскую упаковку консервированных прод</w:t>
      </w:r>
      <w:r w:rsidR="00B25A19">
        <w:rPr>
          <w:rFonts w:ascii="Times New Roman" w:hAnsi="Times New Roman" w:cs="Times New Roman"/>
          <w:sz w:val="24"/>
          <w:szCs w:val="24"/>
        </w:rPr>
        <w:t xml:space="preserve">уктов перед вскрытием промывают </w:t>
      </w:r>
      <w:r>
        <w:rPr>
          <w:rFonts w:ascii="Times New Roman" w:hAnsi="Times New Roman" w:cs="Times New Roman"/>
          <w:sz w:val="24"/>
          <w:szCs w:val="24"/>
        </w:rPr>
        <w:t>проточной водой и вытирают.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Горячие блюда (супы, соусы, горячие напитки, вторые блюда и гарниры) при ра</w:t>
      </w:r>
      <w:r w:rsidR="00B25A19">
        <w:rPr>
          <w:rFonts w:ascii="Times New Roman" w:hAnsi="Times New Roman" w:cs="Times New Roman"/>
          <w:sz w:val="24"/>
          <w:szCs w:val="24"/>
        </w:rPr>
        <w:t xml:space="preserve">здаче имеют </w:t>
      </w:r>
      <w:r>
        <w:rPr>
          <w:rFonts w:ascii="Times New Roman" w:hAnsi="Times New Roman" w:cs="Times New Roman"/>
          <w:sz w:val="24"/>
          <w:szCs w:val="24"/>
        </w:rPr>
        <w:t>температуру, указанную в технологических документах.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приготовления до отпуска первые и вторые блюда находит</w:t>
      </w:r>
      <w:r w:rsidR="005F67C4">
        <w:rPr>
          <w:rFonts w:ascii="Times New Roman" w:hAnsi="Times New Roman" w:cs="Times New Roman"/>
          <w:sz w:val="24"/>
          <w:szCs w:val="24"/>
        </w:rPr>
        <w:t xml:space="preserve">ься на горячей плите не более 2 </w:t>
      </w:r>
      <w:r>
        <w:rPr>
          <w:rFonts w:ascii="Times New Roman" w:hAnsi="Times New Roman" w:cs="Times New Roman"/>
          <w:sz w:val="24"/>
          <w:szCs w:val="24"/>
        </w:rPr>
        <w:t>часов. Повторный разогрев блюд не допускается.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При обработке овощей соблюдаются следующие требования: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4.16.1. Овощи сортируются, моются и очищаются. Очищенн</w:t>
      </w:r>
      <w:r w:rsidR="005F67C4">
        <w:rPr>
          <w:rFonts w:ascii="Times New Roman" w:hAnsi="Times New Roman" w:cs="Times New Roman"/>
          <w:sz w:val="24"/>
          <w:szCs w:val="24"/>
        </w:rPr>
        <w:t xml:space="preserve">ые овощи повторно промываются в </w:t>
      </w:r>
      <w:r>
        <w:rPr>
          <w:rFonts w:ascii="Times New Roman" w:hAnsi="Times New Roman" w:cs="Times New Roman"/>
          <w:sz w:val="24"/>
          <w:szCs w:val="24"/>
        </w:rPr>
        <w:t>проточной питьевой воде не менее 5 минут небольшими парти</w:t>
      </w:r>
      <w:r w:rsidR="005F67C4">
        <w:rPr>
          <w:rFonts w:ascii="Times New Roman" w:hAnsi="Times New Roman" w:cs="Times New Roman"/>
          <w:sz w:val="24"/>
          <w:szCs w:val="24"/>
        </w:rPr>
        <w:t xml:space="preserve">ями. При обработке белокочанной </w:t>
      </w:r>
      <w:r>
        <w:rPr>
          <w:rFonts w:ascii="Times New Roman" w:hAnsi="Times New Roman" w:cs="Times New Roman"/>
          <w:sz w:val="24"/>
          <w:szCs w:val="24"/>
        </w:rPr>
        <w:t>капусты необходимо обязательно удалить наружные листы. Не допускаетс</w:t>
      </w:r>
      <w:r w:rsidR="005F67C4">
        <w:rPr>
          <w:rFonts w:ascii="Times New Roman" w:hAnsi="Times New Roman" w:cs="Times New Roman"/>
          <w:sz w:val="24"/>
          <w:szCs w:val="24"/>
        </w:rPr>
        <w:t xml:space="preserve">я предварительное </w:t>
      </w:r>
      <w:r>
        <w:rPr>
          <w:rFonts w:ascii="Times New Roman" w:hAnsi="Times New Roman" w:cs="Times New Roman"/>
          <w:sz w:val="24"/>
          <w:szCs w:val="24"/>
        </w:rPr>
        <w:t xml:space="preserve">замачивание овощей. Очищенные картофель, корнеплоды </w:t>
      </w:r>
      <w:r w:rsidR="005F67C4">
        <w:rPr>
          <w:rFonts w:ascii="Times New Roman" w:hAnsi="Times New Roman" w:cs="Times New Roman"/>
          <w:sz w:val="24"/>
          <w:szCs w:val="24"/>
        </w:rPr>
        <w:t xml:space="preserve">и другие овощи, во избежание их </w:t>
      </w:r>
      <w:r>
        <w:rPr>
          <w:rFonts w:ascii="Times New Roman" w:hAnsi="Times New Roman" w:cs="Times New Roman"/>
          <w:sz w:val="24"/>
          <w:szCs w:val="24"/>
        </w:rPr>
        <w:t>потемнения и высушивания, хранится в холодной воде не более 2 часов.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4.16.2. Овощи урожая прошлого года (капусту, репчатый лук, корнеплоды и др.) в период</w:t>
      </w:r>
      <w:r w:rsidR="005F67C4">
        <w:rPr>
          <w:rFonts w:ascii="Times New Roman" w:hAnsi="Times New Roman" w:cs="Times New Roman"/>
          <w:sz w:val="24"/>
          <w:szCs w:val="24"/>
        </w:rPr>
        <w:t xml:space="preserve"> после 1 </w:t>
      </w:r>
      <w:r>
        <w:rPr>
          <w:rFonts w:ascii="Times New Roman" w:hAnsi="Times New Roman" w:cs="Times New Roman"/>
          <w:sz w:val="24"/>
          <w:szCs w:val="24"/>
        </w:rPr>
        <w:t>марта используются только после термической обработки.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4.16.3. При кулинарной обработке овощей, для сохранения в</w:t>
      </w:r>
      <w:r w:rsidR="005F67C4">
        <w:rPr>
          <w:rFonts w:ascii="Times New Roman" w:hAnsi="Times New Roman" w:cs="Times New Roman"/>
          <w:sz w:val="24"/>
          <w:szCs w:val="24"/>
        </w:rPr>
        <w:t xml:space="preserve">итаминов, соблюдаются следующие </w:t>
      </w:r>
      <w:r>
        <w:rPr>
          <w:rFonts w:ascii="Times New Roman" w:hAnsi="Times New Roman" w:cs="Times New Roman"/>
          <w:sz w:val="24"/>
          <w:szCs w:val="24"/>
        </w:rPr>
        <w:t>правила: овощи очищаются непосредственно перед пригото</w:t>
      </w:r>
      <w:r w:rsidR="005F67C4">
        <w:rPr>
          <w:rFonts w:ascii="Times New Roman" w:hAnsi="Times New Roman" w:cs="Times New Roman"/>
          <w:sz w:val="24"/>
          <w:szCs w:val="24"/>
        </w:rPr>
        <w:t xml:space="preserve">влением, закладываются только в </w:t>
      </w:r>
      <w:r>
        <w:rPr>
          <w:rFonts w:ascii="Times New Roman" w:hAnsi="Times New Roman" w:cs="Times New Roman"/>
          <w:sz w:val="24"/>
          <w:szCs w:val="24"/>
        </w:rPr>
        <w:t>кипящую воду, нарезав их перед варкой. Для обеспечения сохран</w:t>
      </w:r>
      <w:r w:rsidR="005F67C4">
        <w:rPr>
          <w:rFonts w:ascii="Times New Roman" w:hAnsi="Times New Roman" w:cs="Times New Roman"/>
          <w:sz w:val="24"/>
          <w:szCs w:val="24"/>
        </w:rPr>
        <w:t xml:space="preserve">ности витаминов в блюдах овощи, </w:t>
      </w:r>
      <w:r>
        <w:rPr>
          <w:rFonts w:ascii="Times New Roman" w:hAnsi="Times New Roman" w:cs="Times New Roman"/>
          <w:sz w:val="24"/>
          <w:szCs w:val="24"/>
        </w:rPr>
        <w:t>подлежащие отвариванию в очищенном виде, чистят непосре</w:t>
      </w:r>
      <w:r w:rsidR="005F67C4">
        <w:rPr>
          <w:rFonts w:ascii="Times New Roman" w:hAnsi="Times New Roman" w:cs="Times New Roman"/>
          <w:sz w:val="24"/>
          <w:szCs w:val="24"/>
        </w:rPr>
        <w:t xml:space="preserve">дственно перед варкой и варят в </w:t>
      </w:r>
      <w:r>
        <w:rPr>
          <w:rFonts w:ascii="Times New Roman" w:hAnsi="Times New Roman" w:cs="Times New Roman"/>
          <w:sz w:val="24"/>
          <w:szCs w:val="24"/>
        </w:rPr>
        <w:t>подсоленной воде (кроме свеклы).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4.16.4. Овощи, предназначенные для приготовления винегретов </w:t>
      </w:r>
      <w:r w:rsidR="005F67C4">
        <w:rPr>
          <w:rFonts w:ascii="Times New Roman" w:hAnsi="Times New Roman" w:cs="Times New Roman"/>
          <w:sz w:val="24"/>
          <w:szCs w:val="24"/>
        </w:rPr>
        <w:t xml:space="preserve">и салатов, варить в кожуре, </w:t>
      </w:r>
      <w:r>
        <w:rPr>
          <w:rFonts w:ascii="Times New Roman" w:hAnsi="Times New Roman" w:cs="Times New Roman"/>
          <w:sz w:val="24"/>
          <w:szCs w:val="24"/>
        </w:rPr>
        <w:t>охлаждают; очищают и нарезают вареные овощи в холодном цехе.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4.16.5. Варка овощей накануне дня приготовления блюд не допускается.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4.16.6. Отваренные для салатов овощи хранят в промаркиров</w:t>
      </w:r>
      <w:r w:rsidR="005F67C4">
        <w:rPr>
          <w:rFonts w:ascii="Times New Roman" w:hAnsi="Times New Roman" w:cs="Times New Roman"/>
          <w:sz w:val="24"/>
          <w:szCs w:val="24"/>
        </w:rPr>
        <w:t xml:space="preserve">анной емкости (овощи вареные) в </w:t>
      </w:r>
      <w:r>
        <w:rPr>
          <w:rFonts w:ascii="Times New Roman" w:hAnsi="Times New Roman" w:cs="Times New Roman"/>
          <w:sz w:val="24"/>
          <w:szCs w:val="24"/>
        </w:rPr>
        <w:t>холодильнике не более 6 часов при температуре плюс 4 +/- 2 °C.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4.16.7. Листовые овощи и зелень, предназначенные для при</w:t>
      </w:r>
      <w:r w:rsidR="005F67C4">
        <w:rPr>
          <w:rFonts w:ascii="Times New Roman" w:hAnsi="Times New Roman" w:cs="Times New Roman"/>
          <w:sz w:val="24"/>
          <w:szCs w:val="24"/>
        </w:rPr>
        <w:t xml:space="preserve">готовления холодных закусок без </w:t>
      </w:r>
      <w:r>
        <w:rPr>
          <w:rFonts w:ascii="Times New Roman" w:hAnsi="Times New Roman" w:cs="Times New Roman"/>
          <w:sz w:val="24"/>
          <w:szCs w:val="24"/>
        </w:rPr>
        <w:t>последующей термической обработки, тщательно промывается в п</w:t>
      </w:r>
      <w:r w:rsidR="005F67C4">
        <w:rPr>
          <w:rFonts w:ascii="Times New Roman" w:hAnsi="Times New Roman" w:cs="Times New Roman"/>
          <w:sz w:val="24"/>
          <w:szCs w:val="24"/>
        </w:rPr>
        <w:t xml:space="preserve">роточной воде и выдерживается в </w:t>
      </w:r>
      <w:r>
        <w:rPr>
          <w:rFonts w:ascii="Times New Roman" w:hAnsi="Times New Roman" w:cs="Times New Roman"/>
          <w:sz w:val="24"/>
          <w:szCs w:val="24"/>
        </w:rPr>
        <w:t>3% растворе уксусной кислоты или 10% растворе повар</w:t>
      </w:r>
      <w:r w:rsidR="005F67C4">
        <w:rPr>
          <w:rFonts w:ascii="Times New Roman" w:hAnsi="Times New Roman" w:cs="Times New Roman"/>
          <w:sz w:val="24"/>
          <w:szCs w:val="24"/>
        </w:rPr>
        <w:t xml:space="preserve">енной соли в течение 10 минут с </w:t>
      </w:r>
      <w:r>
        <w:rPr>
          <w:rFonts w:ascii="Times New Roman" w:hAnsi="Times New Roman" w:cs="Times New Roman"/>
          <w:sz w:val="24"/>
          <w:szCs w:val="24"/>
        </w:rPr>
        <w:t>последующим ополаскиванием проточной водой и просушиванием.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Изготовление салатов и их заправка осуществляется </w:t>
      </w:r>
      <w:r w:rsidR="005F67C4">
        <w:rPr>
          <w:rFonts w:ascii="Times New Roman" w:hAnsi="Times New Roman" w:cs="Times New Roman"/>
          <w:sz w:val="24"/>
          <w:szCs w:val="24"/>
        </w:rPr>
        <w:t xml:space="preserve">непосредственно перед раздачей. </w:t>
      </w:r>
      <w:r>
        <w:rPr>
          <w:rFonts w:ascii="Times New Roman" w:hAnsi="Times New Roman" w:cs="Times New Roman"/>
          <w:sz w:val="24"/>
          <w:szCs w:val="24"/>
        </w:rPr>
        <w:t>Не заправленные салаты хранятся не более 2 часов при темп</w:t>
      </w:r>
      <w:r w:rsidR="005F67C4">
        <w:rPr>
          <w:rFonts w:ascii="Times New Roman" w:hAnsi="Times New Roman" w:cs="Times New Roman"/>
          <w:sz w:val="24"/>
          <w:szCs w:val="24"/>
        </w:rPr>
        <w:t xml:space="preserve">ературе плюс 4 +/- 2 °C. Салаты </w:t>
      </w:r>
      <w:r>
        <w:rPr>
          <w:rFonts w:ascii="Times New Roman" w:hAnsi="Times New Roman" w:cs="Times New Roman"/>
          <w:sz w:val="24"/>
          <w:szCs w:val="24"/>
        </w:rPr>
        <w:t>заправляются непосредственно перед раздачей.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заправки салатов используется растительное масло. И</w:t>
      </w:r>
      <w:r w:rsidR="005F67C4">
        <w:rPr>
          <w:rFonts w:ascii="Times New Roman" w:hAnsi="Times New Roman" w:cs="Times New Roman"/>
          <w:sz w:val="24"/>
          <w:szCs w:val="24"/>
        </w:rPr>
        <w:t xml:space="preserve">спользование сметаны и майонеза </w:t>
      </w:r>
      <w:r>
        <w:rPr>
          <w:rFonts w:ascii="Times New Roman" w:hAnsi="Times New Roman" w:cs="Times New Roman"/>
          <w:sz w:val="24"/>
          <w:szCs w:val="24"/>
        </w:rPr>
        <w:t>для заправки салатов не допускается.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Фрукты, включая цитрусовые, тщательно моют в условиях</w:t>
      </w:r>
      <w:r w:rsidR="005F67C4">
        <w:rPr>
          <w:rFonts w:ascii="Times New Roman" w:hAnsi="Times New Roman" w:cs="Times New Roman"/>
          <w:sz w:val="24"/>
          <w:szCs w:val="24"/>
        </w:rPr>
        <w:t xml:space="preserve"> холодного цеха (зоны) или цеха </w:t>
      </w:r>
      <w:r>
        <w:rPr>
          <w:rFonts w:ascii="Times New Roman" w:hAnsi="Times New Roman" w:cs="Times New Roman"/>
          <w:sz w:val="24"/>
          <w:szCs w:val="24"/>
        </w:rPr>
        <w:t>вторичной обработки овощей (зоны).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Кефир, ряженку, простоквашу и другие кисломолочны</w:t>
      </w:r>
      <w:r w:rsidR="005F67C4">
        <w:rPr>
          <w:rFonts w:ascii="Times New Roman" w:hAnsi="Times New Roman" w:cs="Times New Roman"/>
          <w:sz w:val="24"/>
          <w:szCs w:val="24"/>
        </w:rPr>
        <w:t xml:space="preserve">е продукты </w:t>
      </w:r>
      <w:proofErr w:type="spellStart"/>
      <w:r w:rsidR="005F67C4"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 w:rsidR="005F67C4">
        <w:rPr>
          <w:rFonts w:ascii="Times New Roman" w:hAnsi="Times New Roman" w:cs="Times New Roman"/>
          <w:sz w:val="24"/>
          <w:szCs w:val="24"/>
        </w:rPr>
        <w:t xml:space="preserve"> в чашки </w:t>
      </w:r>
      <w:r>
        <w:rPr>
          <w:rFonts w:ascii="Times New Roman" w:hAnsi="Times New Roman" w:cs="Times New Roman"/>
          <w:sz w:val="24"/>
          <w:szCs w:val="24"/>
        </w:rPr>
        <w:t>непосредственно из пакетов или бутылок предварительно обработав согласно санитарных правил.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В эндемичных по йоду районах используется йодированная поваренная соль.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В целях профилактики недостаточности микронутриентов (в</w:t>
      </w:r>
      <w:r w:rsidR="005F67C4">
        <w:rPr>
          <w:rFonts w:ascii="Times New Roman" w:hAnsi="Times New Roman" w:cs="Times New Roman"/>
          <w:sz w:val="24"/>
          <w:szCs w:val="24"/>
        </w:rPr>
        <w:t xml:space="preserve">итаминов и минеральных веществ) </w:t>
      </w:r>
      <w:r>
        <w:rPr>
          <w:rFonts w:ascii="Times New Roman" w:hAnsi="Times New Roman" w:cs="Times New Roman"/>
          <w:sz w:val="24"/>
          <w:szCs w:val="24"/>
        </w:rPr>
        <w:t>в питании детей используются пищевые продукты, обогащенные микронутриентами.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Витаминизация блюд проводится с учетом состояния здоровья де</w:t>
      </w:r>
      <w:r w:rsidR="005F67C4">
        <w:rPr>
          <w:rFonts w:ascii="Times New Roman" w:hAnsi="Times New Roman" w:cs="Times New Roman"/>
          <w:sz w:val="24"/>
          <w:szCs w:val="24"/>
        </w:rPr>
        <w:t xml:space="preserve">тей, под контролем медицинского </w:t>
      </w:r>
      <w:r>
        <w:rPr>
          <w:rFonts w:ascii="Times New Roman" w:hAnsi="Times New Roman" w:cs="Times New Roman"/>
          <w:sz w:val="24"/>
          <w:szCs w:val="24"/>
        </w:rPr>
        <w:t>работника и при обязательном информировании родителей о проведении витаминизации.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витаминизированных напитков соответствует технологии, указанной</w:t>
      </w:r>
      <w:r w:rsidR="005F6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изготовителем в соответствии с инструкцией и удостоверением о государственной регистрации.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Витаминизированные напитки готовят непосредственно перед раздачей.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рационе питания витаминизированных напитков проводится искусственная C-</w:t>
      </w:r>
      <w:r w:rsidR="005F6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витаминизация. Препараты витаминов вводят в третье блюд</w:t>
      </w:r>
      <w:r w:rsidR="005F67C4">
        <w:rPr>
          <w:rFonts w:ascii="Times New Roman" w:hAnsi="Times New Roman" w:cs="Times New Roman"/>
          <w:sz w:val="24"/>
          <w:szCs w:val="24"/>
        </w:rPr>
        <w:t xml:space="preserve">о (компот или кисель) после его </w:t>
      </w:r>
      <w:r>
        <w:rPr>
          <w:rFonts w:ascii="Times New Roman" w:hAnsi="Times New Roman" w:cs="Times New Roman"/>
          <w:sz w:val="24"/>
          <w:szCs w:val="24"/>
        </w:rPr>
        <w:t>охлаждения до температуры 14 °C (для компота) и 35 °C (дл</w:t>
      </w:r>
      <w:r w:rsidR="005F67C4">
        <w:rPr>
          <w:rFonts w:ascii="Times New Roman" w:hAnsi="Times New Roman" w:cs="Times New Roman"/>
          <w:sz w:val="24"/>
          <w:szCs w:val="24"/>
        </w:rPr>
        <w:t xml:space="preserve">я киселя) непосредственно перед </w:t>
      </w:r>
      <w:r>
        <w:rPr>
          <w:rFonts w:ascii="Times New Roman" w:hAnsi="Times New Roman" w:cs="Times New Roman"/>
          <w:sz w:val="24"/>
          <w:szCs w:val="24"/>
        </w:rPr>
        <w:t>реализацией.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Витаминизированные блюда не подогреваются. Витаминизация блюд пров</w:t>
      </w:r>
      <w:r w:rsidR="005F67C4">
        <w:rPr>
          <w:rFonts w:ascii="Times New Roman" w:hAnsi="Times New Roman" w:cs="Times New Roman"/>
          <w:sz w:val="24"/>
          <w:szCs w:val="24"/>
        </w:rPr>
        <w:t xml:space="preserve">одится под контролем </w:t>
      </w:r>
      <w:r>
        <w:rPr>
          <w:rFonts w:ascii="Times New Roman" w:hAnsi="Times New Roman" w:cs="Times New Roman"/>
          <w:sz w:val="24"/>
          <w:szCs w:val="24"/>
        </w:rPr>
        <w:t>медицинского работника (при его отсутствии - иным ответственным лицом).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витаминизации блюд заносятся медицинским работником в журнал проведения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витаминизации третьих и сладких блюд (Приложения №10).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Выдача готовой пищи разрешается только после проведения</w:t>
      </w:r>
      <w:r w:rsidR="005F67C4">
        <w:rPr>
          <w:rFonts w:ascii="Times New Roman" w:hAnsi="Times New Roman" w:cs="Times New Roman"/>
          <w:sz w:val="24"/>
          <w:szCs w:val="24"/>
        </w:rPr>
        <w:t xml:space="preserve"> контроля бракеражной комиссией </w:t>
      </w:r>
      <w:r>
        <w:rPr>
          <w:rFonts w:ascii="Times New Roman" w:hAnsi="Times New Roman" w:cs="Times New Roman"/>
          <w:sz w:val="24"/>
          <w:szCs w:val="24"/>
        </w:rPr>
        <w:t>в составе не менее 3-х человек. Результаты контроля регистрируются в следующих журналах: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Журнал бракеража готовой пищевой продукции. (Приложение №11)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Органолептическая оценка готовой пищевой продукци</w:t>
      </w:r>
      <w:r w:rsidR="005F67C4">
        <w:rPr>
          <w:rFonts w:ascii="Times New Roman" w:hAnsi="Times New Roman" w:cs="Times New Roman"/>
          <w:sz w:val="24"/>
          <w:szCs w:val="24"/>
        </w:rPr>
        <w:t xml:space="preserve">и, разработанная специально для </w:t>
      </w:r>
      <w:r>
        <w:rPr>
          <w:rFonts w:ascii="Times New Roman" w:hAnsi="Times New Roman" w:cs="Times New Roman"/>
          <w:sz w:val="24"/>
          <w:szCs w:val="24"/>
        </w:rPr>
        <w:t>журнала бракеража готовой пищевой продукции. (Приложение №12)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порционных блюд соответствует выходу блюда, у</w:t>
      </w:r>
      <w:r w:rsidR="005F67C4">
        <w:rPr>
          <w:rFonts w:ascii="Times New Roman" w:hAnsi="Times New Roman" w:cs="Times New Roman"/>
          <w:sz w:val="24"/>
          <w:szCs w:val="24"/>
        </w:rPr>
        <w:t xml:space="preserve">казанному в меню. При нарушении </w:t>
      </w:r>
      <w:r>
        <w:rPr>
          <w:rFonts w:ascii="Times New Roman" w:hAnsi="Times New Roman" w:cs="Times New Roman"/>
          <w:sz w:val="24"/>
          <w:szCs w:val="24"/>
        </w:rPr>
        <w:t>технологии приготовления пищи, а также в случае неготовности, блюд</w:t>
      </w:r>
      <w:r w:rsidR="005F67C4">
        <w:rPr>
          <w:rFonts w:ascii="Times New Roman" w:hAnsi="Times New Roman" w:cs="Times New Roman"/>
          <w:sz w:val="24"/>
          <w:szCs w:val="24"/>
        </w:rPr>
        <w:t xml:space="preserve">о допускают к выдаче только </w:t>
      </w:r>
      <w:r>
        <w:rPr>
          <w:rFonts w:ascii="Times New Roman" w:hAnsi="Times New Roman" w:cs="Times New Roman"/>
          <w:sz w:val="24"/>
          <w:szCs w:val="24"/>
        </w:rPr>
        <w:t>после устранения выявленных кулинарных недостатков.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4.23. Непосредственно после приготовления пищи отбирается с</w:t>
      </w:r>
      <w:r w:rsidR="005F67C4">
        <w:rPr>
          <w:rFonts w:ascii="Times New Roman" w:hAnsi="Times New Roman" w:cs="Times New Roman"/>
          <w:sz w:val="24"/>
          <w:szCs w:val="24"/>
        </w:rPr>
        <w:t xml:space="preserve">уточная проба готовой продукции </w:t>
      </w:r>
      <w:r>
        <w:rPr>
          <w:rFonts w:ascii="Times New Roman" w:hAnsi="Times New Roman" w:cs="Times New Roman"/>
          <w:sz w:val="24"/>
          <w:szCs w:val="24"/>
        </w:rPr>
        <w:t xml:space="preserve">(все готовые блюда). Суточная проба отбирается в объеме: порционные блюда - в полном </w:t>
      </w:r>
      <w:r w:rsidR="005F67C4">
        <w:rPr>
          <w:rFonts w:ascii="Times New Roman" w:hAnsi="Times New Roman" w:cs="Times New Roman"/>
          <w:sz w:val="24"/>
          <w:szCs w:val="24"/>
        </w:rPr>
        <w:t xml:space="preserve">объеме; </w:t>
      </w:r>
      <w:r>
        <w:rPr>
          <w:rFonts w:ascii="Times New Roman" w:hAnsi="Times New Roman" w:cs="Times New Roman"/>
          <w:sz w:val="24"/>
          <w:szCs w:val="24"/>
        </w:rPr>
        <w:t xml:space="preserve">холодные закуски, первые блюда, гарниры и напитки (третьи блюда) </w:t>
      </w:r>
      <w:r w:rsidR="005F67C4">
        <w:rPr>
          <w:rFonts w:ascii="Times New Roman" w:hAnsi="Times New Roman" w:cs="Times New Roman"/>
          <w:sz w:val="24"/>
          <w:szCs w:val="24"/>
        </w:rPr>
        <w:t xml:space="preserve">- в количестве не менее 100 г.; </w:t>
      </w:r>
      <w:r>
        <w:rPr>
          <w:rFonts w:ascii="Times New Roman" w:hAnsi="Times New Roman" w:cs="Times New Roman"/>
          <w:sz w:val="24"/>
          <w:szCs w:val="24"/>
        </w:rPr>
        <w:t>порционные вторые блюда, биточки, котлеты, колбаса, бутерб</w:t>
      </w:r>
      <w:r w:rsidR="005F67C4">
        <w:rPr>
          <w:rFonts w:ascii="Times New Roman" w:hAnsi="Times New Roman" w:cs="Times New Roman"/>
          <w:sz w:val="24"/>
          <w:szCs w:val="24"/>
        </w:rPr>
        <w:t xml:space="preserve">роды и т.д. оставляют поштучно, </w:t>
      </w:r>
      <w:r>
        <w:rPr>
          <w:rFonts w:ascii="Times New Roman" w:hAnsi="Times New Roman" w:cs="Times New Roman"/>
          <w:sz w:val="24"/>
          <w:szCs w:val="24"/>
        </w:rPr>
        <w:t>целиком (в объеме одной порции).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Пробы отбираются стерильными или прокипяченными ложками</w:t>
      </w:r>
      <w:r w:rsidR="005F67C4">
        <w:rPr>
          <w:rFonts w:ascii="Times New Roman" w:hAnsi="Times New Roman" w:cs="Times New Roman"/>
          <w:sz w:val="24"/>
          <w:szCs w:val="24"/>
        </w:rPr>
        <w:t xml:space="preserve"> в стерильную или прокипяченную </w:t>
      </w:r>
      <w:r>
        <w:rPr>
          <w:rFonts w:ascii="Times New Roman" w:hAnsi="Times New Roman" w:cs="Times New Roman"/>
          <w:sz w:val="24"/>
          <w:szCs w:val="24"/>
        </w:rPr>
        <w:t>посуду (банки, контейнеры) с плотно закрывающимися к</w:t>
      </w:r>
      <w:r w:rsidR="005F67C4">
        <w:rPr>
          <w:rFonts w:ascii="Times New Roman" w:hAnsi="Times New Roman" w:cs="Times New Roman"/>
          <w:sz w:val="24"/>
          <w:szCs w:val="24"/>
        </w:rPr>
        <w:t xml:space="preserve">рышками, все блюда помещаются в </w:t>
      </w:r>
      <w:r>
        <w:rPr>
          <w:rFonts w:ascii="Times New Roman" w:hAnsi="Times New Roman" w:cs="Times New Roman"/>
          <w:sz w:val="24"/>
          <w:szCs w:val="24"/>
        </w:rPr>
        <w:t>отдельную посуду и сохраняются в течение не менее 48 часов при т</w:t>
      </w:r>
      <w:r w:rsidR="005F67C4">
        <w:rPr>
          <w:rFonts w:ascii="Times New Roman" w:hAnsi="Times New Roman" w:cs="Times New Roman"/>
          <w:sz w:val="24"/>
          <w:szCs w:val="24"/>
        </w:rPr>
        <w:t xml:space="preserve">емпературе +2 - +6 °C. Посуда с </w:t>
      </w:r>
      <w:r>
        <w:rPr>
          <w:rFonts w:ascii="Times New Roman" w:hAnsi="Times New Roman" w:cs="Times New Roman"/>
          <w:sz w:val="24"/>
          <w:szCs w:val="24"/>
        </w:rPr>
        <w:t>пробами маркируется с указанием наименования приема п</w:t>
      </w:r>
      <w:r w:rsidR="005F67C4">
        <w:rPr>
          <w:rFonts w:ascii="Times New Roman" w:hAnsi="Times New Roman" w:cs="Times New Roman"/>
          <w:sz w:val="24"/>
          <w:szCs w:val="24"/>
        </w:rPr>
        <w:t xml:space="preserve">ищи и датой отбора. Контроль за </w:t>
      </w:r>
      <w:r>
        <w:rPr>
          <w:rFonts w:ascii="Times New Roman" w:hAnsi="Times New Roman" w:cs="Times New Roman"/>
          <w:sz w:val="24"/>
          <w:szCs w:val="24"/>
        </w:rPr>
        <w:t>правильностью отбора и хранения суточной пробы осуществляется ответственным лицом.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4.24. Для предотвращения возникновения и распространения инфекционных и массовых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неинфекционных заболеваний (отравлений) не допускается: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использование пищевых продуктов, указанных в Приложении №13;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изготовление на пищеблоке образовательной организации творога и других кисломолочных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продуктов, а также блинчиков с мясом или с творогом, макарон по-флотски, макарон с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заливных блюд (мясных и рыбных); окрошек и холодных супов;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остатков пищи от предыдущего приема </w:t>
      </w:r>
      <w:r w:rsidR="00A2547A">
        <w:rPr>
          <w:rFonts w:ascii="Times New Roman" w:hAnsi="Times New Roman" w:cs="Times New Roman"/>
          <w:sz w:val="24"/>
          <w:szCs w:val="24"/>
        </w:rPr>
        <w:t xml:space="preserve">и пищи, приготовленной накануне, </w:t>
      </w:r>
      <w:r>
        <w:rPr>
          <w:rFonts w:ascii="Times New Roman" w:hAnsi="Times New Roman" w:cs="Times New Roman"/>
          <w:sz w:val="24"/>
          <w:szCs w:val="24"/>
        </w:rPr>
        <w:t>пищевых продуктов с истекшими сроками годности и явными признаками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недоброкачественности (порчи); овощей и фруктов с наличием плесени и признаками гнили.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 В образовательной организации организован правильный питьевой режим. Питьевая вода, в том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расфасованная в емкости и бутилированная, по качеству и безопасности отвечает требованиям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питьевую воду.</w:t>
      </w:r>
    </w:p>
    <w:p w:rsidR="00694BA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64170E" w:rsidRDefault="00694BAE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установок с дозированным розливом питьевой воды, расфасованной в емкости,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замена емкости по мере необходимости, но не реже, чем это предусматривается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 изготовителем сроком хранения вскрытой емкости с водой.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дозирующих устройств проводится с периодичностью - предусмотренной инструкцией по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эксплуатации, но не реже одного раза в семь дней. Мойка с примен</w:t>
      </w:r>
      <w:r w:rsidR="001E1512">
        <w:rPr>
          <w:rFonts w:ascii="Times New Roman" w:hAnsi="Times New Roman" w:cs="Times New Roman"/>
          <w:sz w:val="24"/>
          <w:szCs w:val="24"/>
        </w:rPr>
        <w:t xml:space="preserve">ением дезинфекционного средства </w:t>
      </w:r>
      <w:r>
        <w:rPr>
          <w:rFonts w:ascii="Times New Roman" w:hAnsi="Times New Roman" w:cs="Times New Roman"/>
          <w:sz w:val="24"/>
          <w:szCs w:val="24"/>
        </w:rPr>
        <w:t xml:space="preserve">проводиться не </w:t>
      </w:r>
      <w:r w:rsidR="001E1512">
        <w:rPr>
          <w:rFonts w:ascii="Times New Roman" w:hAnsi="Times New Roman" w:cs="Times New Roman"/>
          <w:sz w:val="24"/>
          <w:szCs w:val="24"/>
        </w:rPr>
        <w:t>реже одного раза в три месяца.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5. Порядок организации и проведения производственного контроля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Выделим виды опасных факторов при производстве пищевой продукции и, в соответствии с ними,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обозначим перечень критических контрольных точек в процессе производства (изготовления)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пищевой продукции: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Виды опасных факторов: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факторы сопряжены с производством продуктов питания, начиная с получения сырья, до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конечного потребления, включая все стадии жизненного цикла продукции (обработку, переработку,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и реализацию) с целью выявления условий возникновения потенциального риска (рисков) и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установления необходимых мер для их контроля.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Биологические опасности: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биологических опасных факторов могут быть люди, помещения, оборудование,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вредители, неправильное хранение и вследствие этого рост и размножение микроорганизмов, воздух,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вода, земля, растения.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Химические опасности: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химических опасных факторов могут быть люди, растения, помещения, оборудование,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упаковка, вредители.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Физические опасности: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опасности - наиболее общий тип опасности, который может проявляться в пищевой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продукции, характеризующийся присутствием инородного материала.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Перечень критических контрольных точек процесса производства (изготовления) </w:t>
      </w:r>
      <w:r w:rsidR="00A254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параметров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 операций процесса производства (изготовления) пищевой продукции, которые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контролировать для недопущения снижения качества выпускаемой пищевой продукции.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Приемка сырья - Проверка качества продовольственного сырья и пищевых продуктов, -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документальная и органолептическая, а также условий и правильности её хранения и использования,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этому пункту разработаны следующие приложения: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№14. Проведение анализа рисков при закупке, приеме продуктов от поставщика в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 пищевых продуктов, и последующей передаче на пищеблок.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№15. Рекомендуемый ассортимент основных пищевых продуктов для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питании детей образовательных организациях.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№16. Требования к перевозке и приему пищевых продуктов в образовательные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питания детей в образовательной организации изначально придерживается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рекомендуемого ассортимента основных пищевых продуктов для использования в питании детей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 (Приложение №15) и не используются продукты, входящие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указанные в перечень пищевой продукции, которые не допускаются при организации питания детей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СанПиН2,3/2,4,3590-20 (Приложение №13), изначальный отбор пищевой продукции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т.ч. при формировании спецификации при осуществлении закупок продуктов питания) позволяет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нивелировать влияние Контрольной Точки риска, однако, следует (при наличии финансирования)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лабораторное исследование поступающего сырья. МБОУ </w:t>
      </w:r>
      <w:proofErr w:type="gramStart"/>
      <w:r w:rsidR="00A2547A">
        <w:rPr>
          <w:rFonts w:ascii="Times New Roman" w:hAnsi="Times New Roman" w:cs="Times New Roman"/>
          <w:sz w:val="24"/>
          <w:szCs w:val="24"/>
        </w:rPr>
        <w:t>Лежневской  средней</w:t>
      </w:r>
      <w:proofErr w:type="gramEnd"/>
      <w:r w:rsidR="00A2547A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583250">
        <w:rPr>
          <w:rFonts w:ascii="Times New Roman" w:hAnsi="Times New Roman" w:cs="Times New Roman"/>
          <w:sz w:val="24"/>
          <w:szCs w:val="24"/>
        </w:rPr>
        <w:t xml:space="preserve"> №11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ТР ТС 021/2011 «О безопасности пищевой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продукции» следует планировать финансирование лабораторного</w:t>
      </w:r>
      <w:r w:rsidR="00583250">
        <w:rPr>
          <w:rFonts w:ascii="Times New Roman" w:hAnsi="Times New Roman" w:cs="Times New Roman"/>
          <w:sz w:val="24"/>
          <w:szCs w:val="24"/>
        </w:rPr>
        <w:t xml:space="preserve"> контроля поступающей продукции,  </w:t>
      </w:r>
      <w:r>
        <w:rPr>
          <w:rFonts w:ascii="Times New Roman" w:hAnsi="Times New Roman" w:cs="Times New Roman"/>
          <w:sz w:val="24"/>
          <w:szCs w:val="24"/>
        </w:rPr>
        <w:t>как части программы ХАССП или общей программы ХАССП в целом.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Хранение поступающего пищевого сырья – осуществляется в соответствии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СанПиН2,3/2,4,3590-20, данные о параметрах температуры и влажности фиксируются в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журналах (Приложения №7 и№8).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Обработки и переработка, термообработка при приготовлении кулинарных изделий.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приготовления пищевой продукции и кулинарных изделий в учреждении основывается на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разработанном в соответствии с СанПиН 2,3/2,4,3590-20 и утвержденных директором 10-дневном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меню и технико-технологических карт (ТТК), выполненных по сборникам рецептур блюд для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Горячие блюда (супы, соусы, напитки) - температура приготовления свыше 100° С, время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зависит от сложности приготовления блюда, в среднем составляет от 2 ч до 3,5 ч.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блюда и гарниры - варятся при температуре свыше 100° С, время приготовления в среднем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от 20 мин. до 1 ч.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 Условия хранения салатов при раздаче.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Салаты, винегреты заправляют непосредственно перед отпуском.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 Контроль за температурой в холодильных установках, контроль температуры и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влажности (гигрометром), соблюдение условий хранения в складских помещениях.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следует хранить согласно принятой классификации по видам продукции: сухие; хлеб;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мясные; рыбные; молочно-жировые; гастрономические; овощи и фрукты.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№7. Журнал учета температуры в холодильниках (Форма, рекомендуемая СанПиН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2.3/2.4.3590-20).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№8. Журнал учета температуры и влажности воздуха в складских помещениях.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Особенности хранения и реализации готовой пищевой продукции – пищевая продукция в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 не хранится, реализуется согласно графика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посещения столовой (Приложение №17). Пробы отбираются и хранятся в соответствии</w:t>
      </w:r>
      <w:r w:rsidR="00A2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СанПиН 2.3/2.4.3590-20 в течение двух суток(48часов).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Предельные значения параметров, контролируемых в критических контрольных точках.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Ус</w:t>
      </w:r>
      <w:r w:rsidR="00713EE1">
        <w:rPr>
          <w:rFonts w:ascii="Times New Roman" w:hAnsi="Times New Roman" w:cs="Times New Roman"/>
          <w:sz w:val="24"/>
          <w:szCs w:val="24"/>
        </w:rPr>
        <w:t>ловия хранения сырья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вуют требованиям, </w:t>
      </w:r>
      <w:r w:rsidR="00583250">
        <w:rPr>
          <w:rFonts w:ascii="Times New Roman" w:hAnsi="Times New Roman" w:cs="Times New Roman"/>
          <w:sz w:val="24"/>
          <w:szCs w:val="24"/>
        </w:rPr>
        <w:t xml:space="preserve">установленными изготовителем,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товаросопроводительными документами </w:t>
      </w:r>
      <w:r w:rsidR="00583250">
        <w:rPr>
          <w:rFonts w:ascii="Times New Roman" w:hAnsi="Times New Roman" w:cs="Times New Roman"/>
          <w:sz w:val="24"/>
          <w:szCs w:val="24"/>
        </w:rPr>
        <w:t xml:space="preserve">и маркировкой на транспортной и </w:t>
      </w:r>
      <w:r>
        <w:rPr>
          <w:rFonts w:ascii="Times New Roman" w:hAnsi="Times New Roman" w:cs="Times New Roman"/>
          <w:sz w:val="24"/>
          <w:szCs w:val="24"/>
        </w:rPr>
        <w:t>потребительской упаковке.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данные фиксируется в Журналах бракеража скоропортяще</w:t>
      </w:r>
      <w:r w:rsidR="00583250">
        <w:rPr>
          <w:rFonts w:ascii="Times New Roman" w:hAnsi="Times New Roman" w:cs="Times New Roman"/>
          <w:sz w:val="24"/>
          <w:szCs w:val="24"/>
        </w:rPr>
        <w:t xml:space="preserve">йся продукции. В соответствии с </w:t>
      </w:r>
      <w:r>
        <w:rPr>
          <w:rFonts w:ascii="Times New Roman" w:hAnsi="Times New Roman" w:cs="Times New Roman"/>
          <w:sz w:val="24"/>
          <w:szCs w:val="24"/>
        </w:rPr>
        <w:t>указанными данными организуется хранение поступающей продукции в образова</w:t>
      </w:r>
      <w:r w:rsidR="00583250">
        <w:rPr>
          <w:rFonts w:ascii="Times New Roman" w:hAnsi="Times New Roman" w:cs="Times New Roman"/>
          <w:sz w:val="24"/>
          <w:szCs w:val="24"/>
        </w:rPr>
        <w:t xml:space="preserve">тельной </w:t>
      </w:r>
      <w:r>
        <w:rPr>
          <w:rFonts w:ascii="Times New Roman" w:hAnsi="Times New Roman" w:cs="Times New Roman"/>
          <w:sz w:val="24"/>
          <w:szCs w:val="24"/>
        </w:rPr>
        <w:t>организации (на складе для хранения пищевой продукции №1), чт</w:t>
      </w:r>
      <w:r w:rsidR="00583250">
        <w:rPr>
          <w:rFonts w:ascii="Times New Roman" w:hAnsi="Times New Roman" w:cs="Times New Roman"/>
          <w:sz w:val="24"/>
          <w:szCs w:val="24"/>
        </w:rPr>
        <w:t xml:space="preserve">о фиксируется в соответствующих </w:t>
      </w:r>
      <w:r>
        <w:rPr>
          <w:rFonts w:ascii="Times New Roman" w:hAnsi="Times New Roman" w:cs="Times New Roman"/>
          <w:sz w:val="24"/>
          <w:szCs w:val="24"/>
        </w:rPr>
        <w:t>Журналах (Приложение №6 и №7). В случае нарушения р</w:t>
      </w:r>
      <w:r w:rsidR="00583250">
        <w:rPr>
          <w:rFonts w:ascii="Times New Roman" w:hAnsi="Times New Roman" w:cs="Times New Roman"/>
          <w:sz w:val="24"/>
          <w:szCs w:val="24"/>
        </w:rPr>
        <w:t xml:space="preserve">аботы холодильного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продукция не допускается к приготовлению и утилизируется, неисправности </w:t>
      </w:r>
      <w:r w:rsidR="00583250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>
        <w:rPr>
          <w:rFonts w:ascii="Times New Roman" w:hAnsi="Times New Roman" w:cs="Times New Roman"/>
          <w:sz w:val="24"/>
          <w:szCs w:val="24"/>
        </w:rPr>
        <w:t>устраняются.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Оценку качества блюд и кулинарных изделий проводят, как правило, по таким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органолептическим показателям как: внешний вид, цвет, консистенц</w:t>
      </w:r>
      <w:r w:rsidR="00583250">
        <w:rPr>
          <w:rFonts w:ascii="Times New Roman" w:hAnsi="Times New Roman" w:cs="Times New Roman"/>
          <w:sz w:val="24"/>
          <w:szCs w:val="24"/>
        </w:rPr>
        <w:t xml:space="preserve">ия, запах и вкус. Для отдельных </w:t>
      </w:r>
      <w:r>
        <w:rPr>
          <w:rFonts w:ascii="Times New Roman" w:hAnsi="Times New Roman" w:cs="Times New Roman"/>
          <w:sz w:val="24"/>
          <w:szCs w:val="24"/>
        </w:rPr>
        <w:t xml:space="preserve">групп блюд количество показателей качества может быть снижено </w:t>
      </w:r>
      <w:r w:rsidR="00583250">
        <w:rPr>
          <w:rFonts w:ascii="Times New Roman" w:hAnsi="Times New Roman" w:cs="Times New Roman"/>
          <w:sz w:val="24"/>
          <w:szCs w:val="24"/>
        </w:rPr>
        <w:t xml:space="preserve">(прозрачные супы) или увеличено </w:t>
      </w:r>
      <w:r>
        <w:rPr>
          <w:rFonts w:ascii="Times New Roman" w:hAnsi="Times New Roman" w:cs="Times New Roman"/>
          <w:sz w:val="24"/>
          <w:szCs w:val="24"/>
        </w:rPr>
        <w:t>(мучные кондитерские и булочные изделия). Органолептический а</w:t>
      </w:r>
      <w:r w:rsidR="00583250">
        <w:rPr>
          <w:rFonts w:ascii="Times New Roman" w:hAnsi="Times New Roman" w:cs="Times New Roman"/>
          <w:sz w:val="24"/>
          <w:szCs w:val="24"/>
        </w:rPr>
        <w:t xml:space="preserve">нализ блюд и кулинарных изделий </w:t>
      </w:r>
      <w:r>
        <w:rPr>
          <w:rFonts w:ascii="Times New Roman" w:hAnsi="Times New Roman" w:cs="Times New Roman"/>
          <w:sz w:val="24"/>
          <w:szCs w:val="24"/>
        </w:rPr>
        <w:t>проводят путем последовательного сопоставления этих показателей с их описанием в действующей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нормативно-технической и технологической документации (требо</w:t>
      </w:r>
      <w:r w:rsidR="00583250">
        <w:rPr>
          <w:rFonts w:ascii="Times New Roman" w:hAnsi="Times New Roman" w:cs="Times New Roman"/>
          <w:sz w:val="24"/>
          <w:szCs w:val="24"/>
        </w:rPr>
        <w:t xml:space="preserve">вания к качеству представлены в </w:t>
      </w:r>
      <w:r>
        <w:rPr>
          <w:rFonts w:ascii="Times New Roman" w:hAnsi="Times New Roman" w:cs="Times New Roman"/>
          <w:sz w:val="24"/>
          <w:szCs w:val="24"/>
        </w:rPr>
        <w:t xml:space="preserve">технико-технологических и технологических картах к 10-дневному меню МБОУ </w:t>
      </w:r>
      <w:r w:rsidR="00583250">
        <w:rPr>
          <w:rFonts w:ascii="Times New Roman" w:hAnsi="Times New Roman" w:cs="Times New Roman"/>
          <w:sz w:val="24"/>
          <w:szCs w:val="24"/>
        </w:rPr>
        <w:t>Лежневской средней школы №11</w:t>
      </w:r>
      <w:r>
        <w:rPr>
          <w:rFonts w:ascii="Times New Roman" w:hAnsi="Times New Roman" w:cs="Times New Roman"/>
          <w:sz w:val="24"/>
          <w:szCs w:val="24"/>
        </w:rPr>
        <w:t>, а также ГОСТах на продукцию).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органолептической оценке соусных блюд, прежде всего, устанавливают кулинарную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обоснованность подбора соусов к блюдам. Для соусов внач</w:t>
      </w:r>
      <w:r w:rsidR="00583250">
        <w:rPr>
          <w:rFonts w:ascii="Times New Roman" w:hAnsi="Times New Roman" w:cs="Times New Roman"/>
          <w:sz w:val="24"/>
          <w:szCs w:val="24"/>
        </w:rPr>
        <w:t xml:space="preserve">але определяют их консистенцию, </w:t>
      </w:r>
      <w:r>
        <w:rPr>
          <w:rFonts w:ascii="Times New Roman" w:hAnsi="Times New Roman" w:cs="Times New Roman"/>
          <w:sz w:val="24"/>
          <w:szCs w:val="24"/>
        </w:rPr>
        <w:t>переливая тонкой струйкой и пробуя на вкус. Затем опреде</w:t>
      </w:r>
      <w:r w:rsidR="00583250">
        <w:rPr>
          <w:rFonts w:ascii="Times New Roman" w:hAnsi="Times New Roman" w:cs="Times New Roman"/>
          <w:sz w:val="24"/>
          <w:szCs w:val="24"/>
        </w:rPr>
        <w:t xml:space="preserve">ляют цвет, запах и консистенцию </w:t>
      </w:r>
      <w:r>
        <w:rPr>
          <w:rFonts w:ascii="Times New Roman" w:hAnsi="Times New Roman" w:cs="Times New Roman"/>
          <w:sz w:val="24"/>
          <w:szCs w:val="24"/>
        </w:rPr>
        <w:t>наполнителей, форму их нарезки, состав (лук, огурцы, корнеплоды и т.д.) и вкус.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 проверке качества блюд из отварных и жареных овощей прежде оценивают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технологической обработки сырья, а затем в </w:t>
      </w:r>
      <w:r w:rsidR="00583250">
        <w:rPr>
          <w:rFonts w:ascii="Times New Roman" w:hAnsi="Times New Roman" w:cs="Times New Roman"/>
          <w:sz w:val="24"/>
          <w:szCs w:val="24"/>
        </w:rPr>
        <w:t xml:space="preserve">установленном порядке исследуют </w:t>
      </w:r>
      <w:r>
        <w:rPr>
          <w:rFonts w:ascii="Times New Roman" w:hAnsi="Times New Roman" w:cs="Times New Roman"/>
          <w:sz w:val="24"/>
          <w:szCs w:val="24"/>
        </w:rPr>
        <w:t>консистенцию, запах, вкус и соответствие блюд рецептуре.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 оценке блюд из рыбы проверяют правильность разделки и соблюдение рецептур;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подготовки полуфабрикатов (нарезка, панировка); с</w:t>
      </w:r>
      <w:r w:rsidR="00583250">
        <w:rPr>
          <w:rFonts w:ascii="Times New Roman" w:hAnsi="Times New Roman" w:cs="Times New Roman"/>
          <w:sz w:val="24"/>
          <w:szCs w:val="24"/>
        </w:rPr>
        <w:t xml:space="preserve">тепень готовности; запах и вкус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 мясных блюд вначале оценивают внешний вид блюда в целом и отдельно мясного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изделия: форму нарезки, состояние поверхности, панировки. Зат</w:t>
      </w:r>
      <w:r w:rsidR="00583250">
        <w:rPr>
          <w:rFonts w:ascii="Times New Roman" w:hAnsi="Times New Roman" w:cs="Times New Roman"/>
          <w:sz w:val="24"/>
          <w:szCs w:val="24"/>
        </w:rPr>
        <w:t xml:space="preserve">ем проверяют степень готовности </w:t>
      </w:r>
      <w:r>
        <w:rPr>
          <w:rFonts w:ascii="Times New Roman" w:hAnsi="Times New Roman" w:cs="Times New Roman"/>
          <w:sz w:val="24"/>
          <w:szCs w:val="24"/>
        </w:rPr>
        <w:t>изделий проколом поварской иглы по консистенции и цвету на</w:t>
      </w:r>
      <w:r w:rsidR="00583250">
        <w:rPr>
          <w:rFonts w:ascii="Times New Roman" w:hAnsi="Times New Roman" w:cs="Times New Roman"/>
          <w:sz w:val="24"/>
          <w:szCs w:val="24"/>
        </w:rPr>
        <w:t xml:space="preserve"> разрезе. После этого оценивают </w:t>
      </w:r>
      <w:r>
        <w:rPr>
          <w:rFonts w:ascii="Times New Roman" w:hAnsi="Times New Roman" w:cs="Times New Roman"/>
          <w:sz w:val="24"/>
          <w:szCs w:val="24"/>
        </w:rPr>
        <w:t>запах и вкус блюда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Разработка системы мониторинга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готовой пищевой продукции фиксируе</w:t>
      </w:r>
      <w:r w:rsidR="00583250">
        <w:rPr>
          <w:rFonts w:ascii="Times New Roman" w:hAnsi="Times New Roman" w:cs="Times New Roman"/>
          <w:sz w:val="24"/>
          <w:szCs w:val="24"/>
        </w:rPr>
        <w:t xml:space="preserve">тся в Журнале бракеража готовой </w:t>
      </w:r>
      <w:r>
        <w:rPr>
          <w:rFonts w:ascii="Times New Roman" w:hAnsi="Times New Roman" w:cs="Times New Roman"/>
          <w:sz w:val="24"/>
          <w:szCs w:val="24"/>
        </w:rPr>
        <w:t>пищевой продукции (Приложения №11 и №12), а также в жу</w:t>
      </w:r>
      <w:r w:rsidR="00583250">
        <w:rPr>
          <w:rFonts w:ascii="Times New Roman" w:hAnsi="Times New Roman" w:cs="Times New Roman"/>
          <w:sz w:val="24"/>
          <w:szCs w:val="24"/>
        </w:rPr>
        <w:t xml:space="preserve">рнале общественного контроля за </w:t>
      </w:r>
      <w:r>
        <w:rPr>
          <w:rFonts w:ascii="Times New Roman" w:hAnsi="Times New Roman" w:cs="Times New Roman"/>
          <w:sz w:val="24"/>
          <w:szCs w:val="24"/>
        </w:rPr>
        <w:t>состоянием питания, который хранится в течение год (Приложение №18).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мониторинга и корректирующих действий представлены в приложении №19.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 Температура и влажность (в помещениях, где хранятся сухие продукты) измеряется -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ежедневно, с занесением в «Журнале учета температуры и влажности воздуха» - контроль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во всех холодильных установках и в местах хране</w:t>
      </w:r>
      <w:r w:rsidR="00583250">
        <w:rPr>
          <w:rFonts w:ascii="Times New Roman" w:hAnsi="Times New Roman" w:cs="Times New Roman"/>
          <w:sz w:val="24"/>
          <w:szCs w:val="24"/>
        </w:rPr>
        <w:t xml:space="preserve">ния сухих продуктов (Приложение </w:t>
      </w:r>
      <w:r>
        <w:rPr>
          <w:rFonts w:ascii="Times New Roman" w:hAnsi="Times New Roman" w:cs="Times New Roman"/>
          <w:sz w:val="24"/>
          <w:szCs w:val="24"/>
        </w:rPr>
        <w:t>№8).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 Термообработка - 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журнала готовой продукции. Ежедневно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оценка качества блюд и кулинарных изделий. Пр</w:t>
      </w:r>
      <w:r w:rsidR="00583250">
        <w:rPr>
          <w:rFonts w:ascii="Times New Roman" w:hAnsi="Times New Roman" w:cs="Times New Roman"/>
          <w:sz w:val="24"/>
          <w:szCs w:val="24"/>
        </w:rPr>
        <w:t xml:space="preserve">и этом 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приема пищи, время снятия пробы, наименование блюд, резу</w:t>
      </w:r>
      <w:r w:rsidR="00583250">
        <w:rPr>
          <w:rFonts w:ascii="Times New Roman" w:hAnsi="Times New Roman" w:cs="Times New Roman"/>
          <w:sz w:val="24"/>
          <w:szCs w:val="24"/>
        </w:rPr>
        <w:t xml:space="preserve">льтаты органолептической оценки </w:t>
      </w:r>
      <w:r>
        <w:rPr>
          <w:rFonts w:ascii="Times New Roman" w:hAnsi="Times New Roman" w:cs="Times New Roman"/>
          <w:sz w:val="24"/>
          <w:szCs w:val="24"/>
        </w:rPr>
        <w:t>блюд, включая оценку степени готовности и взвешивания порцион</w:t>
      </w:r>
      <w:r w:rsidR="00583250">
        <w:rPr>
          <w:rFonts w:ascii="Times New Roman" w:hAnsi="Times New Roman" w:cs="Times New Roman"/>
          <w:sz w:val="24"/>
          <w:szCs w:val="24"/>
        </w:rPr>
        <w:t xml:space="preserve">ных блюд, разрешение на раздачу </w:t>
      </w:r>
      <w:r>
        <w:rPr>
          <w:rFonts w:ascii="Times New Roman" w:hAnsi="Times New Roman" w:cs="Times New Roman"/>
          <w:sz w:val="24"/>
          <w:szCs w:val="24"/>
        </w:rPr>
        <w:t xml:space="preserve">(реализацию) продукции,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личные подписи членов б</w:t>
      </w:r>
      <w:r w:rsidR="00583250">
        <w:rPr>
          <w:rFonts w:ascii="Times New Roman" w:hAnsi="Times New Roman" w:cs="Times New Roman"/>
          <w:sz w:val="24"/>
          <w:szCs w:val="24"/>
        </w:rPr>
        <w:t xml:space="preserve">ракеражной комиссии (Приложение </w:t>
      </w:r>
      <w:r>
        <w:rPr>
          <w:rFonts w:ascii="Times New Roman" w:hAnsi="Times New Roman" w:cs="Times New Roman"/>
          <w:sz w:val="24"/>
          <w:szCs w:val="24"/>
        </w:rPr>
        <w:t>№11).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Порядок действий в случае отклонения значений показателей, у</w:t>
      </w:r>
      <w:r w:rsidR="00583250">
        <w:rPr>
          <w:rFonts w:ascii="Times New Roman" w:hAnsi="Times New Roman" w:cs="Times New Roman"/>
          <w:sz w:val="24"/>
          <w:szCs w:val="24"/>
        </w:rPr>
        <w:t xml:space="preserve">казанных в пункте 6.3 настоящей </w:t>
      </w:r>
      <w:r>
        <w:rPr>
          <w:rFonts w:ascii="Times New Roman" w:hAnsi="Times New Roman" w:cs="Times New Roman"/>
          <w:sz w:val="24"/>
          <w:szCs w:val="24"/>
        </w:rPr>
        <w:t>части, от установленных предельных значений.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 Нарушение температурного режима и относительной влажности воздуха при хранении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сырья - после проведенных лабораторных исследований: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хороших результатах - сырье отправляют на термообработку;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отрицательных результатах - сырьё утилизируют.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6.4.2.После проведения оценки качества готовых блюд, с отме</w:t>
      </w:r>
      <w:r w:rsidR="00583250">
        <w:rPr>
          <w:rFonts w:ascii="Times New Roman" w:hAnsi="Times New Roman" w:cs="Times New Roman"/>
          <w:sz w:val="24"/>
          <w:szCs w:val="24"/>
        </w:rPr>
        <w:t xml:space="preserve">ткой в бракеражном журнале, при </w:t>
      </w:r>
      <w:r>
        <w:rPr>
          <w:rFonts w:ascii="Times New Roman" w:hAnsi="Times New Roman" w:cs="Times New Roman"/>
          <w:sz w:val="24"/>
          <w:szCs w:val="24"/>
        </w:rPr>
        <w:t xml:space="preserve">нарушении технологии приготовления пищи, а также в случае </w:t>
      </w:r>
      <w:r w:rsidR="00583250">
        <w:rPr>
          <w:rFonts w:ascii="Times New Roman" w:hAnsi="Times New Roman" w:cs="Times New Roman"/>
          <w:sz w:val="24"/>
          <w:szCs w:val="24"/>
        </w:rPr>
        <w:t xml:space="preserve">неготовности, блюдо к выдаче не </w:t>
      </w:r>
      <w:r>
        <w:rPr>
          <w:rFonts w:ascii="Times New Roman" w:hAnsi="Times New Roman" w:cs="Times New Roman"/>
          <w:sz w:val="24"/>
          <w:szCs w:val="24"/>
        </w:rPr>
        <w:t>допускается до устранения выявленных кулинарных недостатко</w:t>
      </w:r>
      <w:r w:rsidR="00583250">
        <w:rPr>
          <w:rFonts w:ascii="Times New Roman" w:hAnsi="Times New Roman" w:cs="Times New Roman"/>
          <w:sz w:val="24"/>
          <w:szCs w:val="24"/>
        </w:rPr>
        <w:t xml:space="preserve">в - его направляют на вторичную </w:t>
      </w:r>
      <w:r>
        <w:rPr>
          <w:rFonts w:ascii="Times New Roman" w:hAnsi="Times New Roman" w:cs="Times New Roman"/>
          <w:sz w:val="24"/>
          <w:szCs w:val="24"/>
        </w:rPr>
        <w:t>термообработку, и снова проводят оценку качества, с отметкой в бракеражном журнале.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Периодичность проведения проверки на соответствие выпускаемой пищевой продукции.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Лабораторный контроль (Приложения №20 и №21)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Органолептическая оценка (Приложения №12)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Периодичность проведения уборки, мойки, дезинфекции, дератизации и дезинсекции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производственных помещений, оборудования в процессе прои</w:t>
      </w:r>
      <w:r w:rsidR="00583250">
        <w:rPr>
          <w:rFonts w:ascii="Times New Roman" w:hAnsi="Times New Roman" w:cs="Times New Roman"/>
          <w:sz w:val="24"/>
          <w:szCs w:val="24"/>
        </w:rPr>
        <w:t xml:space="preserve">зводства (изготовления) пищевой </w:t>
      </w:r>
      <w:r>
        <w:rPr>
          <w:rFonts w:ascii="Times New Roman" w:hAnsi="Times New Roman" w:cs="Times New Roman"/>
          <w:sz w:val="24"/>
          <w:szCs w:val="24"/>
        </w:rPr>
        <w:t>продукции.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уборки проводится согласно гр</w:t>
      </w:r>
      <w:r w:rsidR="00583250">
        <w:rPr>
          <w:rFonts w:ascii="Times New Roman" w:hAnsi="Times New Roman" w:cs="Times New Roman"/>
          <w:sz w:val="24"/>
          <w:szCs w:val="24"/>
        </w:rPr>
        <w:t xml:space="preserve">афика генеральной уборки, мойки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в процессе производства (изготовления) пищевой продукции – </w:t>
      </w:r>
      <w:r w:rsidR="00583250">
        <w:rPr>
          <w:rFonts w:ascii="Times New Roman" w:hAnsi="Times New Roman" w:cs="Times New Roman"/>
          <w:sz w:val="24"/>
          <w:szCs w:val="24"/>
        </w:rPr>
        <w:t xml:space="preserve">после каждого </w:t>
      </w:r>
      <w:r>
        <w:rPr>
          <w:rFonts w:ascii="Times New Roman" w:hAnsi="Times New Roman" w:cs="Times New Roman"/>
          <w:sz w:val="24"/>
          <w:szCs w:val="24"/>
        </w:rPr>
        <w:t>изготовления пищи и по мере необходимости; дезинфе</w:t>
      </w:r>
      <w:r w:rsidR="00583250">
        <w:rPr>
          <w:rFonts w:ascii="Times New Roman" w:hAnsi="Times New Roman" w:cs="Times New Roman"/>
          <w:sz w:val="24"/>
          <w:szCs w:val="24"/>
        </w:rPr>
        <w:t xml:space="preserve">кции, дератизации и дезинсекции </w:t>
      </w:r>
      <w:r>
        <w:rPr>
          <w:rFonts w:ascii="Times New Roman" w:hAnsi="Times New Roman" w:cs="Times New Roman"/>
          <w:sz w:val="24"/>
          <w:szCs w:val="24"/>
        </w:rPr>
        <w:t>производственных помещений – по мере необходимости: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№22. Периодичность проведения уборки, мо</w:t>
      </w:r>
      <w:r w:rsidR="00583250">
        <w:rPr>
          <w:rFonts w:ascii="Times New Roman" w:hAnsi="Times New Roman" w:cs="Times New Roman"/>
          <w:sz w:val="24"/>
          <w:szCs w:val="24"/>
        </w:rPr>
        <w:t xml:space="preserve">йки, дезинфекции, дератизации и </w:t>
      </w:r>
      <w:r>
        <w:rPr>
          <w:rFonts w:ascii="Times New Roman" w:hAnsi="Times New Roman" w:cs="Times New Roman"/>
          <w:sz w:val="24"/>
          <w:szCs w:val="24"/>
        </w:rPr>
        <w:t>дезинсекции производственных помещений, оборудования в процессе производства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(изготовления) пищевой продукции.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№23. График генеральной и влажной уборки пищеблока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№24. Журнал учета дезинфекции и дератизации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 Меры по предотвращению проникновения в производственные</w:t>
      </w:r>
      <w:r w:rsidR="00583250">
        <w:rPr>
          <w:rFonts w:ascii="Times New Roman" w:hAnsi="Times New Roman" w:cs="Times New Roman"/>
          <w:sz w:val="24"/>
          <w:szCs w:val="24"/>
        </w:rPr>
        <w:t xml:space="preserve"> помещения грызунов, насекомых, </w:t>
      </w:r>
      <w:r>
        <w:rPr>
          <w:rFonts w:ascii="Times New Roman" w:hAnsi="Times New Roman" w:cs="Times New Roman"/>
          <w:sz w:val="24"/>
          <w:szCs w:val="24"/>
        </w:rPr>
        <w:t>синантропных птиц и животных.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6.7.1. Открывающиеся внешние окна (фрамуги) должны бы</w:t>
      </w:r>
      <w:r w:rsidR="00583250">
        <w:rPr>
          <w:rFonts w:ascii="Times New Roman" w:hAnsi="Times New Roman" w:cs="Times New Roman"/>
          <w:sz w:val="24"/>
          <w:szCs w:val="24"/>
        </w:rPr>
        <w:t xml:space="preserve">ть оборудованы легко снимаемыми </w:t>
      </w:r>
      <w:r>
        <w:rPr>
          <w:rFonts w:ascii="Times New Roman" w:hAnsi="Times New Roman" w:cs="Times New Roman"/>
          <w:sz w:val="24"/>
          <w:szCs w:val="24"/>
        </w:rPr>
        <w:t>для очищения защитными сетками от насекомых, птиц;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6.7.2. Обеспечить защиту от проникновения в производств</w:t>
      </w:r>
      <w:r w:rsidR="00583250">
        <w:rPr>
          <w:rFonts w:ascii="Times New Roman" w:hAnsi="Times New Roman" w:cs="Times New Roman"/>
          <w:sz w:val="24"/>
          <w:szCs w:val="24"/>
        </w:rPr>
        <w:t xml:space="preserve">енные помещения животных, в том </w:t>
      </w:r>
      <w:r>
        <w:rPr>
          <w:rFonts w:ascii="Times New Roman" w:hAnsi="Times New Roman" w:cs="Times New Roman"/>
          <w:sz w:val="24"/>
          <w:szCs w:val="24"/>
        </w:rPr>
        <w:t>числе грызунов - плотно закрывающиеся двери, вовремя восстанавлив</w:t>
      </w:r>
      <w:r w:rsidR="00583250">
        <w:rPr>
          <w:rFonts w:ascii="Times New Roman" w:hAnsi="Times New Roman" w:cs="Times New Roman"/>
          <w:sz w:val="24"/>
          <w:szCs w:val="24"/>
        </w:rPr>
        <w:t xml:space="preserve">ать отверстия в стенах и полах, </w:t>
      </w:r>
      <w:r>
        <w:rPr>
          <w:rFonts w:ascii="Times New Roman" w:hAnsi="Times New Roman" w:cs="Times New Roman"/>
          <w:sz w:val="24"/>
          <w:szCs w:val="24"/>
        </w:rPr>
        <w:t>отверстия должны быть закрыты сетками или решетками;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6.7.3. Отверстия вентиляционных систем закрываются мелкоячеистой полимерной сеткой.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6.7.4. Обслуживание образовательной организации по дератизации и дезинсекции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специализированными организациями, имеющими лицензии на право деятельности.</w:t>
      </w:r>
    </w:p>
    <w:p w:rsidR="001E1512" w:rsidRPr="00583250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Мероприятия по предупреждению возникновения и распространения острых киш</w:t>
      </w:r>
      <w:r w:rsidR="00583250">
        <w:rPr>
          <w:rFonts w:ascii="Times New Roman" w:hAnsi="Times New Roman" w:cs="Times New Roman"/>
          <w:b/>
          <w:bCs/>
          <w:sz w:val="24"/>
          <w:szCs w:val="24"/>
        </w:rPr>
        <w:t xml:space="preserve">ечных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инфекций и пищевых отравлений </w:t>
      </w:r>
      <w:r>
        <w:rPr>
          <w:rFonts w:ascii="Times New Roman" w:hAnsi="Times New Roman" w:cs="Times New Roman"/>
          <w:sz w:val="24"/>
          <w:szCs w:val="24"/>
        </w:rPr>
        <w:t>(Приложение № 25)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Объектами производственного контроля являются: сырь</w:t>
      </w:r>
      <w:r w:rsidR="00583250">
        <w:rPr>
          <w:rFonts w:ascii="Times New Roman" w:hAnsi="Times New Roman" w:cs="Times New Roman"/>
          <w:sz w:val="24"/>
          <w:szCs w:val="24"/>
        </w:rPr>
        <w:t xml:space="preserve">е и реализуемая продукция, вода </w:t>
      </w:r>
      <w:r>
        <w:rPr>
          <w:rFonts w:ascii="Times New Roman" w:hAnsi="Times New Roman" w:cs="Times New Roman"/>
          <w:sz w:val="24"/>
          <w:szCs w:val="24"/>
        </w:rPr>
        <w:t>водопроводная, технологическое оборудование, инвентарь, раб</w:t>
      </w:r>
      <w:r w:rsidR="00583250">
        <w:rPr>
          <w:rFonts w:ascii="Times New Roman" w:hAnsi="Times New Roman" w:cs="Times New Roman"/>
          <w:sz w:val="24"/>
          <w:szCs w:val="24"/>
        </w:rPr>
        <w:t xml:space="preserve">отающий персонал, условия труда </w:t>
      </w:r>
      <w:r>
        <w:rPr>
          <w:rFonts w:ascii="Times New Roman" w:hAnsi="Times New Roman" w:cs="Times New Roman"/>
          <w:sz w:val="24"/>
          <w:szCs w:val="24"/>
        </w:rPr>
        <w:t>работников.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Опасность воздействия неблагоприятных факторов произв</w:t>
      </w:r>
      <w:r w:rsidR="00583250">
        <w:rPr>
          <w:rFonts w:ascii="Times New Roman" w:hAnsi="Times New Roman" w:cs="Times New Roman"/>
          <w:sz w:val="24"/>
          <w:szCs w:val="24"/>
        </w:rPr>
        <w:t xml:space="preserve">одственной среды –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наличием работающего оборудования и функционирующих </w:t>
      </w:r>
      <w:r w:rsidR="00583250">
        <w:rPr>
          <w:rFonts w:ascii="Times New Roman" w:hAnsi="Times New Roman" w:cs="Times New Roman"/>
          <w:sz w:val="24"/>
          <w:szCs w:val="24"/>
        </w:rPr>
        <w:t xml:space="preserve">зданий и сооружений. В процессе </w:t>
      </w:r>
      <w:r>
        <w:rPr>
          <w:rFonts w:ascii="Times New Roman" w:hAnsi="Times New Roman" w:cs="Times New Roman"/>
          <w:sz w:val="24"/>
          <w:szCs w:val="24"/>
        </w:rPr>
        <w:t>трудовой деятельности работники могут подвергаться воздействию следующих вредных факторов: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физическим перегрузкам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двиг</w:t>
      </w:r>
      <w:r w:rsidR="00583250">
        <w:rPr>
          <w:rFonts w:ascii="Times New Roman" w:hAnsi="Times New Roman" w:cs="Times New Roman"/>
          <w:sz w:val="24"/>
          <w:szCs w:val="24"/>
        </w:rPr>
        <w:t xml:space="preserve">ательного аппарата, воздействию неблагоприятного </w:t>
      </w:r>
      <w:r>
        <w:rPr>
          <w:rFonts w:ascii="Times New Roman" w:hAnsi="Times New Roman" w:cs="Times New Roman"/>
          <w:sz w:val="24"/>
          <w:szCs w:val="24"/>
        </w:rPr>
        <w:t xml:space="preserve">микроклимата (все категории работников), перенапряжению, </w:t>
      </w:r>
      <w:r w:rsidR="00583250">
        <w:rPr>
          <w:rFonts w:ascii="Times New Roman" w:hAnsi="Times New Roman" w:cs="Times New Roman"/>
          <w:sz w:val="24"/>
          <w:szCs w:val="24"/>
        </w:rPr>
        <w:t xml:space="preserve">воздействию химических веществ, </w:t>
      </w:r>
      <w:r>
        <w:rPr>
          <w:rFonts w:ascii="Times New Roman" w:hAnsi="Times New Roman" w:cs="Times New Roman"/>
          <w:sz w:val="24"/>
          <w:szCs w:val="24"/>
        </w:rPr>
        <w:t>дезинфицирующих средств при их приготовлении и приме</w:t>
      </w:r>
      <w:r w:rsidR="00583250">
        <w:rPr>
          <w:rFonts w:ascii="Times New Roman" w:hAnsi="Times New Roman" w:cs="Times New Roman"/>
          <w:sz w:val="24"/>
          <w:szCs w:val="24"/>
        </w:rPr>
        <w:t xml:space="preserve">нении (кухонный рабочий, мойщик </w:t>
      </w:r>
      <w:r>
        <w:rPr>
          <w:rFonts w:ascii="Times New Roman" w:hAnsi="Times New Roman" w:cs="Times New Roman"/>
          <w:sz w:val="24"/>
          <w:szCs w:val="24"/>
        </w:rPr>
        <w:t>посуды)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Производственный контроль включает: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Наличие на производстве ТР ТС 021/2011, официал</w:t>
      </w:r>
      <w:r w:rsidR="00583250">
        <w:rPr>
          <w:rFonts w:ascii="Times New Roman" w:hAnsi="Times New Roman" w:cs="Times New Roman"/>
          <w:sz w:val="24"/>
          <w:szCs w:val="24"/>
        </w:rPr>
        <w:t xml:space="preserve">ьно изданных санитарных правил, </w:t>
      </w:r>
      <w:r>
        <w:rPr>
          <w:rFonts w:ascii="Times New Roman" w:hAnsi="Times New Roman" w:cs="Times New Roman"/>
          <w:sz w:val="24"/>
          <w:szCs w:val="24"/>
        </w:rPr>
        <w:t xml:space="preserve">системы их внедрения и контроля их реализации, методов и </w:t>
      </w:r>
      <w:r w:rsidR="00583250">
        <w:rPr>
          <w:rFonts w:ascii="Times New Roman" w:hAnsi="Times New Roman" w:cs="Times New Roman"/>
          <w:sz w:val="24"/>
          <w:szCs w:val="24"/>
        </w:rPr>
        <w:t xml:space="preserve">методик контроля факторов среды </w:t>
      </w:r>
      <w:r>
        <w:rPr>
          <w:rFonts w:ascii="Times New Roman" w:hAnsi="Times New Roman" w:cs="Times New Roman"/>
          <w:sz w:val="24"/>
          <w:szCs w:val="24"/>
        </w:rPr>
        <w:t>обитания в соответствии с осуществляемой действительностью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Осуществление лабораторных исследований и испытаний: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рабочих местах, с целью влияния производства на здоров</w:t>
      </w:r>
      <w:r w:rsidR="00583250">
        <w:rPr>
          <w:rFonts w:ascii="Times New Roman" w:hAnsi="Times New Roman" w:cs="Times New Roman"/>
          <w:sz w:val="24"/>
          <w:szCs w:val="24"/>
        </w:rPr>
        <w:t xml:space="preserve">ье человека (специальная оценка </w:t>
      </w:r>
      <w:r>
        <w:rPr>
          <w:rFonts w:ascii="Times New Roman" w:hAnsi="Times New Roman" w:cs="Times New Roman"/>
          <w:sz w:val="24"/>
          <w:szCs w:val="24"/>
        </w:rPr>
        <w:t>условий труда), сырья, полуфабрикатов, готовой продукции при хранении и реализации.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 Организацию медицинских осмотров, профессиональную подготовку работающих,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санитарно-гигиеническое обучение работников, связанных с приготовлением и раздачей пищи.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 Контроль за наличием сертификатов, санитарно-эпидемиологических заключений, ин</w:t>
      </w:r>
      <w:r w:rsidR="00583250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документов, подтверждающих качество, безопасность сырья, полуфабрикатов и готовой продукции.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 Ведение учета и отчетности, установленной действующим</w:t>
      </w:r>
      <w:r w:rsidR="00583250">
        <w:rPr>
          <w:rFonts w:ascii="Times New Roman" w:hAnsi="Times New Roman" w:cs="Times New Roman"/>
          <w:sz w:val="24"/>
          <w:szCs w:val="24"/>
        </w:rPr>
        <w:t xml:space="preserve"> законодательством по вопросам, </w:t>
      </w:r>
      <w:r>
        <w:rPr>
          <w:rFonts w:ascii="Times New Roman" w:hAnsi="Times New Roman" w:cs="Times New Roman"/>
          <w:sz w:val="24"/>
          <w:szCs w:val="24"/>
        </w:rPr>
        <w:t>связанным с производственным контролем.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7.3.6 Своевременное информирование органов местного самоу</w:t>
      </w:r>
      <w:r w:rsidR="00583250">
        <w:rPr>
          <w:rFonts w:ascii="Times New Roman" w:hAnsi="Times New Roman" w:cs="Times New Roman"/>
          <w:sz w:val="24"/>
          <w:szCs w:val="24"/>
        </w:rPr>
        <w:t xml:space="preserve">правления, органов и учреждений </w:t>
      </w:r>
      <w:r>
        <w:rPr>
          <w:rFonts w:ascii="Times New Roman" w:hAnsi="Times New Roman" w:cs="Times New Roman"/>
          <w:sz w:val="24"/>
          <w:szCs w:val="24"/>
        </w:rPr>
        <w:t>государственной санитарно-эпидемиологической службы Ро</w:t>
      </w:r>
      <w:r w:rsidR="00583250">
        <w:rPr>
          <w:rFonts w:ascii="Times New Roman" w:hAnsi="Times New Roman" w:cs="Times New Roman"/>
          <w:sz w:val="24"/>
          <w:szCs w:val="24"/>
        </w:rPr>
        <w:t xml:space="preserve">ссийской Федерации о ситуациях, </w:t>
      </w:r>
      <w:r>
        <w:rPr>
          <w:rFonts w:ascii="Times New Roman" w:hAnsi="Times New Roman" w:cs="Times New Roman"/>
          <w:sz w:val="24"/>
          <w:szCs w:val="24"/>
        </w:rPr>
        <w:t xml:space="preserve">создающих угрозу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эпидемиологическому благополучию населения.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7.3.7 Визуальный контроль специалистами за выполнением</w:t>
      </w:r>
      <w:r w:rsidR="00583250">
        <w:rPr>
          <w:rFonts w:ascii="Times New Roman" w:hAnsi="Times New Roman" w:cs="Times New Roman"/>
          <w:sz w:val="24"/>
          <w:szCs w:val="24"/>
        </w:rPr>
        <w:t xml:space="preserve"> санитарно-противоэпидемических </w:t>
      </w:r>
      <w:r>
        <w:rPr>
          <w:rFonts w:ascii="Times New Roman" w:hAnsi="Times New Roman" w:cs="Times New Roman"/>
          <w:sz w:val="24"/>
          <w:szCs w:val="24"/>
        </w:rPr>
        <w:t>(профилактических) мероприятий, соблюдением санитарных правил,</w:t>
      </w:r>
      <w:r w:rsidR="00583250">
        <w:rPr>
          <w:rFonts w:ascii="Times New Roman" w:hAnsi="Times New Roman" w:cs="Times New Roman"/>
          <w:sz w:val="24"/>
          <w:szCs w:val="24"/>
        </w:rPr>
        <w:t xml:space="preserve"> разработкой и реализацией мер, </w:t>
      </w:r>
      <w:r>
        <w:rPr>
          <w:rFonts w:ascii="Times New Roman" w:hAnsi="Times New Roman" w:cs="Times New Roman"/>
          <w:sz w:val="24"/>
          <w:szCs w:val="24"/>
        </w:rPr>
        <w:t>направленных на устранение выявленных нарушений.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Номенклатура, объем и периодичность лабораторных исследований и испытаний определяется с</w:t>
      </w:r>
      <w:r w:rsidR="00583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 наличия вредных производственных факторов, степени их влияния на здоровье человека и</w:t>
      </w:r>
      <w:r w:rsidR="00583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среду его обитания. Лабораторные исследования и испытани</w:t>
      </w:r>
      <w:r w:rsidR="00583250">
        <w:rPr>
          <w:rFonts w:ascii="Times New Roman" w:hAnsi="Times New Roman" w:cs="Times New Roman"/>
          <w:sz w:val="24"/>
          <w:szCs w:val="24"/>
        </w:rPr>
        <w:t xml:space="preserve">я осуществляются с привлечением </w:t>
      </w:r>
      <w:r>
        <w:rPr>
          <w:rFonts w:ascii="Times New Roman" w:hAnsi="Times New Roman" w:cs="Times New Roman"/>
          <w:sz w:val="24"/>
          <w:szCs w:val="24"/>
        </w:rPr>
        <w:t>лаборатории, аккредитованной в установленном порядке.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Производственный контроль за качеством пищевой пр</w:t>
      </w:r>
      <w:r w:rsidR="00583250">
        <w:rPr>
          <w:rFonts w:ascii="Times New Roman" w:hAnsi="Times New Roman" w:cs="Times New Roman"/>
          <w:sz w:val="24"/>
          <w:szCs w:val="24"/>
        </w:rPr>
        <w:t xml:space="preserve">одукции должен осуществляться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настоящей программой ХАССП МБОУ </w:t>
      </w:r>
      <w:r w:rsidR="00583250">
        <w:rPr>
          <w:rFonts w:ascii="Times New Roman" w:hAnsi="Times New Roman" w:cs="Times New Roman"/>
          <w:sz w:val="24"/>
          <w:szCs w:val="24"/>
        </w:rPr>
        <w:t>Лежневской средней школы №11.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Необходимые изменения, дополнения в Программу вносятся при изме</w:t>
      </w:r>
      <w:r w:rsidR="00583250">
        <w:rPr>
          <w:rFonts w:ascii="Times New Roman" w:hAnsi="Times New Roman" w:cs="Times New Roman"/>
          <w:sz w:val="24"/>
          <w:szCs w:val="24"/>
        </w:rPr>
        <w:t xml:space="preserve">нении вида деятельности, </w:t>
      </w:r>
      <w:r>
        <w:rPr>
          <w:rFonts w:ascii="Times New Roman" w:hAnsi="Times New Roman" w:cs="Times New Roman"/>
          <w:sz w:val="24"/>
          <w:szCs w:val="24"/>
        </w:rPr>
        <w:t>требований законодательства или других существенных изменениях.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Ответственность за организацию и проведение производ</w:t>
      </w:r>
      <w:r w:rsidR="00583250">
        <w:rPr>
          <w:rFonts w:ascii="Times New Roman" w:hAnsi="Times New Roman" w:cs="Times New Roman"/>
          <w:sz w:val="24"/>
          <w:szCs w:val="24"/>
        </w:rPr>
        <w:t xml:space="preserve">ственного контроля за качеством </w:t>
      </w:r>
      <w:r>
        <w:rPr>
          <w:rFonts w:ascii="Times New Roman" w:hAnsi="Times New Roman" w:cs="Times New Roman"/>
          <w:sz w:val="24"/>
          <w:szCs w:val="24"/>
        </w:rPr>
        <w:t>пищевой продукции несет директор и лицо назначенное по приказу.</w:t>
      </w: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Перечни должностей, подлежащих медицинским осмо</w:t>
      </w:r>
      <w:r w:rsidR="00583250">
        <w:rPr>
          <w:rFonts w:ascii="Times New Roman" w:hAnsi="Times New Roman" w:cs="Times New Roman"/>
          <w:b/>
          <w:bCs/>
          <w:sz w:val="24"/>
          <w:szCs w:val="24"/>
        </w:rPr>
        <w:t xml:space="preserve">трам и санитарно-гигиеническому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обучению.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 обязательном порядке обеспечивает прохождение м</w:t>
      </w:r>
      <w:r w:rsidR="00583250">
        <w:rPr>
          <w:rFonts w:ascii="Times New Roman" w:hAnsi="Times New Roman" w:cs="Times New Roman"/>
          <w:sz w:val="24"/>
          <w:szCs w:val="24"/>
        </w:rPr>
        <w:t xml:space="preserve">едицинских осмотров персонала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302-н 12.04.11г. и санитарно-гигиеническ</w:t>
      </w:r>
      <w:r w:rsidR="00583250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обучение персонала в соответствии со следующими Перечнями: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Приложение № 26. Перечень должностей работников, п</w:t>
      </w:r>
      <w:r w:rsidR="00583250">
        <w:rPr>
          <w:rFonts w:ascii="Times New Roman" w:hAnsi="Times New Roman" w:cs="Times New Roman"/>
          <w:sz w:val="24"/>
          <w:szCs w:val="24"/>
        </w:rPr>
        <w:t xml:space="preserve">одлежащих медицинским осмотрам, </w:t>
      </w:r>
      <w:r>
        <w:rPr>
          <w:rFonts w:ascii="Times New Roman" w:hAnsi="Times New Roman" w:cs="Times New Roman"/>
          <w:sz w:val="24"/>
          <w:szCs w:val="24"/>
        </w:rPr>
        <w:t>профессионально-гигиенической подготовке в соответствии с установленными требованиями.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Приложение № 27. Перечень подлежащих професси</w:t>
      </w:r>
      <w:r w:rsidR="00583250">
        <w:rPr>
          <w:rFonts w:ascii="Times New Roman" w:hAnsi="Times New Roman" w:cs="Times New Roman"/>
          <w:sz w:val="24"/>
          <w:szCs w:val="24"/>
        </w:rPr>
        <w:t xml:space="preserve">онально-гигиеническому обучению </w:t>
      </w:r>
      <w:r>
        <w:rPr>
          <w:rFonts w:ascii="Times New Roman" w:hAnsi="Times New Roman" w:cs="Times New Roman"/>
          <w:sz w:val="24"/>
          <w:szCs w:val="24"/>
        </w:rPr>
        <w:t>согласно приказа МЗ РФ №229 от 29.06.02г «О профессион</w:t>
      </w:r>
      <w:r w:rsidR="00583250">
        <w:rPr>
          <w:rFonts w:ascii="Times New Roman" w:hAnsi="Times New Roman" w:cs="Times New Roman"/>
          <w:sz w:val="24"/>
          <w:szCs w:val="24"/>
        </w:rPr>
        <w:t xml:space="preserve">альной гигиенической подготовке </w:t>
      </w:r>
      <w:r>
        <w:rPr>
          <w:rFonts w:ascii="Times New Roman" w:hAnsi="Times New Roman" w:cs="Times New Roman"/>
          <w:sz w:val="24"/>
          <w:szCs w:val="24"/>
        </w:rPr>
        <w:t>и аттестации должностных лиц и работников организации»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Перечень возможных аварийных ситуаций, связанных с остановкой производства,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нарушениями, создающих угрозу санитарно-эпидемиологическому благополучию населения: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Неудовлетворительные результаты производственного лабораторного контроля;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Получение сообщений об инфекционном, паразитарном заболевании (острая кише</w:t>
      </w:r>
      <w:r w:rsidR="00583250">
        <w:rPr>
          <w:rFonts w:ascii="Times New Roman" w:hAnsi="Times New Roman" w:cs="Times New Roman"/>
          <w:sz w:val="24"/>
          <w:szCs w:val="24"/>
        </w:rPr>
        <w:t xml:space="preserve">чная </w:t>
      </w:r>
      <w:r>
        <w:rPr>
          <w:rFonts w:ascii="Times New Roman" w:hAnsi="Times New Roman" w:cs="Times New Roman"/>
          <w:sz w:val="24"/>
          <w:szCs w:val="24"/>
        </w:rPr>
        <w:t>инфекция, вирусный гепатит А, трихинеллез и др.), отравл</w:t>
      </w:r>
      <w:r w:rsidR="00583250">
        <w:rPr>
          <w:rFonts w:ascii="Times New Roman" w:hAnsi="Times New Roman" w:cs="Times New Roman"/>
          <w:sz w:val="24"/>
          <w:szCs w:val="24"/>
        </w:rPr>
        <w:t xml:space="preserve">ении, связанном с употреблением </w:t>
      </w:r>
      <w:r>
        <w:rPr>
          <w:rFonts w:ascii="Times New Roman" w:hAnsi="Times New Roman" w:cs="Times New Roman"/>
          <w:sz w:val="24"/>
          <w:szCs w:val="24"/>
        </w:rPr>
        <w:t>изготовленных блюд;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Отключение электроэнергии на срок более 4-х часов;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Неисправность сетей водоснабжения;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Неисправность сетей канализации;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Неисправность холодильного оборудования.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Мероприятия, предусматривающие безопасность окружающей среды: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Утилизация пищевых отходов в соответствии с СанПиН 2.3/2.4.3590-20.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удовлетворительных результатов производс</w:t>
      </w:r>
      <w:r w:rsidR="00583250">
        <w:rPr>
          <w:rFonts w:ascii="Times New Roman" w:hAnsi="Times New Roman" w:cs="Times New Roman"/>
          <w:sz w:val="24"/>
          <w:szCs w:val="24"/>
        </w:rPr>
        <w:t xml:space="preserve">твенного лабораторного контроля </w:t>
      </w:r>
      <w:r>
        <w:rPr>
          <w:rFonts w:ascii="Times New Roman" w:hAnsi="Times New Roman" w:cs="Times New Roman"/>
          <w:sz w:val="24"/>
          <w:szCs w:val="24"/>
        </w:rPr>
        <w:t>пищевой продукции посредством соблюдения требований Са</w:t>
      </w:r>
      <w:r w:rsidR="00583250">
        <w:rPr>
          <w:rFonts w:ascii="Times New Roman" w:hAnsi="Times New Roman" w:cs="Times New Roman"/>
          <w:sz w:val="24"/>
          <w:szCs w:val="24"/>
        </w:rPr>
        <w:t xml:space="preserve">нПиН 2.3/2.4.3590-20, принципов </w:t>
      </w:r>
      <w:r>
        <w:rPr>
          <w:rFonts w:ascii="Times New Roman" w:hAnsi="Times New Roman" w:cs="Times New Roman"/>
          <w:sz w:val="24"/>
          <w:szCs w:val="24"/>
        </w:rPr>
        <w:t>ХАССП и технических регламентов Таможе</w:t>
      </w:r>
      <w:r w:rsidR="00583250">
        <w:rPr>
          <w:rFonts w:ascii="Times New Roman" w:hAnsi="Times New Roman" w:cs="Times New Roman"/>
          <w:sz w:val="24"/>
          <w:szCs w:val="24"/>
        </w:rPr>
        <w:t xml:space="preserve">нного союза в части, касающейся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Заключение договоров на проведение дератизации и дезинсекции с образовательной</w:t>
      </w:r>
    </w:p>
    <w:p w:rsidR="001E1512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1E1512">
        <w:rPr>
          <w:rFonts w:ascii="Times New Roman" w:hAnsi="Times New Roman" w:cs="Times New Roman"/>
          <w:sz w:val="24"/>
          <w:szCs w:val="24"/>
        </w:rPr>
        <w:t>ми, имеющими лицензии на право деятельности.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Заключение договоров с обслуживающей организацией, </w:t>
      </w:r>
      <w:r w:rsidR="00583250">
        <w:rPr>
          <w:rFonts w:ascii="Times New Roman" w:hAnsi="Times New Roman" w:cs="Times New Roman"/>
          <w:sz w:val="24"/>
          <w:szCs w:val="24"/>
        </w:rPr>
        <w:t xml:space="preserve">обеспечивающей исправную работу </w:t>
      </w:r>
      <w:r>
        <w:rPr>
          <w:rFonts w:ascii="Times New Roman" w:hAnsi="Times New Roman" w:cs="Times New Roman"/>
          <w:sz w:val="24"/>
          <w:szCs w:val="24"/>
        </w:rPr>
        <w:t>внутренних сетей водоснабжения, канализации, электросет</w:t>
      </w:r>
      <w:r w:rsidR="00583250">
        <w:rPr>
          <w:rFonts w:ascii="Times New Roman" w:hAnsi="Times New Roman" w:cs="Times New Roman"/>
          <w:sz w:val="24"/>
          <w:szCs w:val="24"/>
        </w:rPr>
        <w:t xml:space="preserve">ей и оборудования, холодильного </w:t>
      </w:r>
      <w:r>
        <w:rPr>
          <w:rFonts w:ascii="Times New Roman" w:hAnsi="Times New Roman" w:cs="Times New Roman"/>
          <w:sz w:val="24"/>
          <w:szCs w:val="24"/>
        </w:rPr>
        <w:t>оборудования, вывоз и утилизацию мусора.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Заключение договоров с организациями здравоохранения по обеспечению медицинских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осмотров персонала.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Заключение договоров ФГБУЗ «Центр гигиены и эпидемиол</w:t>
      </w:r>
      <w:r w:rsidR="00583250">
        <w:rPr>
          <w:rFonts w:ascii="Times New Roman" w:hAnsi="Times New Roman" w:cs="Times New Roman"/>
          <w:sz w:val="24"/>
          <w:szCs w:val="24"/>
        </w:rPr>
        <w:t xml:space="preserve">огии» на обеспечения санитарно- </w:t>
      </w:r>
      <w:r>
        <w:rPr>
          <w:rFonts w:ascii="Times New Roman" w:hAnsi="Times New Roman" w:cs="Times New Roman"/>
          <w:sz w:val="24"/>
          <w:szCs w:val="24"/>
        </w:rPr>
        <w:t>гигиенического обучения персонала образовательной организации.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Иное.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Выполнение принципов ХАССП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Образовательной организации назначает группу ХАССП, которая несет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ответственность за разработку, внедрение и поддержание системы ХАССП в рабочем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качество выпускаемой пищевой продукции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 Члены группы ХАССП в совокупности должны обладать д</w:t>
      </w:r>
      <w:r w:rsidR="00583250">
        <w:rPr>
          <w:rFonts w:ascii="Times New Roman" w:hAnsi="Times New Roman" w:cs="Times New Roman"/>
          <w:sz w:val="24"/>
          <w:szCs w:val="24"/>
        </w:rPr>
        <w:t xml:space="preserve">остаточными знаниями и опытом в </w:t>
      </w:r>
      <w:r>
        <w:rPr>
          <w:rFonts w:ascii="Times New Roman" w:hAnsi="Times New Roman" w:cs="Times New Roman"/>
          <w:sz w:val="24"/>
          <w:szCs w:val="24"/>
        </w:rPr>
        <w:t>области технологии управления качеством, обслужив</w:t>
      </w:r>
      <w:r w:rsidR="00583250">
        <w:rPr>
          <w:rFonts w:ascii="Times New Roman" w:hAnsi="Times New Roman" w:cs="Times New Roman"/>
          <w:sz w:val="24"/>
          <w:szCs w:val="24"/>
        </w:rPr>
        <w:t xml:space="preserve">ания оборудования и контрольно- </w:t>
      </w:r>
      <w:r>
        <w:rPr>
          <w:rFonts w:ascii="Times New Roman" w:hAnsi="Times New Roman" w:cs="Times New Roman"/>
          <w:sz w:val="24"/>
          <w:szCs w:val="24"/>
        </w:rPr>
        <w:t>измерительных приборов, а также в части нормативных и технических документов на продукцию.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 В составе группы ХАССП должны быть координатор и техн</w:t>
      </w:r>
      <w:r w:rsidR="00583250">
        <w:rPr>
          <w:rFonts w:ascii="Times New Roman" w:hAnsi="Times New Roman" w:cs="Times New Roman"/>
          <w:sz w:val="24"/>
          <w:szCs w:val="24"/>
        </w:rPr>
        <w:t xml:space="preserve">ический секретарь, а также, при </w:t>
      </w:r>
      <w:r>
        <w:rPr>
          <w:rFonts w:ascii="Times New Roman" w:hAnsi="Times New Roman" w:cs="Times New Roman"/>
          <w:sz w:val="24"/>
          <w:szCs w:val="24"/>
        </w:rPr>
        <w:t>необходимости, консультанты соответствующей области компетентности.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 Координатор выполняет следующие функции: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формирует состав рабочей группы в соответствии с областью разработки;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вносит изменения в состав рабочей группы в случае необходимости;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координирует работу группы;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обеспечивает выполнение согласованного плана;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распределяет работу и обязанности;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обеспечивает охват всей области разработки;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представляет свободное выражение мнений каждому члену группы;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делает все возможное, чтобы избежать трений или конфл</w:t>
      </w:r>
      <w:r w:rsidR="00583250">
        <w:rPr>
          <w:rFonts w:ascii="Times New Roman" w:hAnsi="Times New Roman" w:cs="Times New Roman"/>
          <w:sz w:val="24"/>
          <w:szCs w:val="24"/>
        </w:rPr>
        <w:t xml:space="preserve">иктов между членами группы и их </w:t>
      </w:r>
      <w:r>
        <w:rPr>
          <w:rFonts w:ascii="Times New Roman" w:hAnsi="Times New Roman" w:cs="Times New Roman"/>
          <w:sz w:val="24"/>
          <w:szCs w:val="24"/>
        </w:rPr>
        <w:t>подразделениями;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доводит до исполнителей решения группы;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представляет группу в руководстве организации.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 В обязанности технического секретаря входит: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организация заседаний группы;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регистрация членов группы на заседаниях;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ведение протоколов решений, принятых рабочей группой.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Руководство Образовательной организации обеспечивает: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производственные технологии (GMP)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Помещения (характеристика, планировка)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Оснащение и предметы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Процедуры на протяжении потока процесса, включая улучшение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Контроль продукции (входной, в процессе, окончательный)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Мониторинг требований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Обучение персонала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Правильные технологии гигиены и (GНP)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Санитарно-гигиенические состояние и уборка помещений и оборудования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соблюдение санитарно-гигиенических требований в процессе производства ПП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Гигиена персонала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Практическое и теоретическое обучение по гигиене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Руководство и сотрудники образовательной организации с целью недопущения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неудовлетворительного качества выпускаемой пищевой продукции исполняют требования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2.3/2.4.3590-20, а именно: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Приложение №35. Требования к составлению меню для ор</w:t>
      </w:r>
      <w:r w:rsidR="00583250">
        <w:rPr>
          <w:rFonts w:ascii="Times New Roman" w:hAnsi="Times New Roman" w:cs="Times New Roman"/>
          <w:sz w:val="24"/>
          <w:szCs w:val="24"/>
        </w:rPr>
        <w:t xml:space="preserve">ганизации питания детей разного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Приложение №39. Требования к с</w:t>
      </w:r>
      <w:r w:rsidR="00583250">
        <w:rPr>
          <w:rFonts w:ascii="Times New Roman" w:hAnsi="Times New Roman" w:cs="Times New Roman"/>
          <w:sz w:val="24"/>
          <w:szCs w:val="24"/>
        </w:rPr>
        <w:t xml:space="preserve">анитарному содержанию помещений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Приложение №40. Основные гигиенические и противоэпидемические мероприятия,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проводимые медицинским персоналом в образовательной организации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Приложение №36 Требования к прохождению профила</w:t>
      </w:r>
      <w:r w:rsidR="00583250">
        <w:rPr>
          <w:rFonts w:ascii="Times New Roman" w:hAnsi="Times New Roman" w:cs="Times New Roman"/>
          <w:sz w:val="24"/>
          <w:szCs w:val="24"/>
        </w:rPr>
        <w:t xml:space="preserve">ктических медицинских осмотров, </w:t>
      </w:r>
      <w:r>
        <w:rPr>
          <w:rFonts w:ascii="Times New Roman" w:hAnsi="Times New Roman" w:cs="Times New Roman"/>
          <w:sz w:val="24"/>
          <w:szCs w:val="24"/>
        </w:rPr>
        <w:t>гигиенического воспитания и обучения, личной гигиене персонала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Приложение №37. Требования к соблюдению санитарных правил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Документация программы ХАССП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принципов программы ХАССП является обеспечение документарного контроля на</w:t>
      </w:r>
      <w:r w:rsidR="00583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протяжении всего процесса изготовления пищевой продукции и контроля процесса в выделенных</w:t>
      </w:r>
      <w:r w:rsidR="00583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контрольных точках, а именно документация ХАССП включает в себя: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11.1. Документация программы ХАССП должна включать: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политику в области качества и безопасности выпускаемой продукции (Приложение №28);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приказ о создании и составе группы ХАССП (фора приказа в Приложении №29);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информацию __________о продукции (сопроводительная </w:t>
      </w:r>
      <w:r w:rsidR="00583250">
        <w:rPr>
          <w:rFonts w:ascii="Times New Roman" w:hAnsi="Times New Roman" w:cs="Times New Roman"/>
          <w:sz w:val="24"/>
          <w:szCs w:val="24"/>
        </w:rPr>
        <w:t xml:space="preserve">документация хранится на складе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организации);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информацию о производстве (План-схема пищеблока в Приложении №3);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отчеты группы ХАССП с обоснованием выбора потенциально опасных факторов,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анализа рисков и выбору критических контрольных точек и определению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критических пределов;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рабочие листы ХАССП;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процедуры мониторинга;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процедуры проведения корректирующих действий;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программу внутренней проверки системы ХАССП;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перечень регистрационно-учетной документации.</w:t>
      </w: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E1" w:rsidRDefault="00713EE1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11.2. Перечень форм учета и отчетности по вопросам осуществления производственного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Журнал бракеража скоропортящихся пищевых продуктов, поступающих на пищеблок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№6)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Журнал бракеража готовой пищевой (кулинарной) продукции (с отметкой качества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органолептической оценки качества готовых блюд и кули</w:t>
      </w:r>
      <w:r w:rsidR="00583250">
        <w:rPr>
          <w:rFonts w:ascii="Times New Roman" w:hAnsi="Times New Roman" w:cs="Times New Roman"/>
          <w:sz w:val="24"/>
          <w:szCs w:val="24"/>
        </w:rPr>
        <w:t xml:space="preserve">нарных изделий) (Приложения №11 </w:t>
      </w:r>
      <w:r>
        <w:rPr>
          <w:rFonts w:ascii="Times New Roman" w:hAnsi="Times New Roman" w:cs="Times New Roman"/>
          <w:sz w:val="24"/>
          <w:szCs w:val="24"/>
        </w:rPr>
        <w:t>и №12)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Журнал проведения витаминизации третьих и сладких блюд (Приложение №10)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Журнал учета лабораторного контроля пищевой продукции (Приложение №20)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Гигиенический журнал учета результатов медицинских осмотр</w:t>
      </w:r>
      <w:r w:rsidR="00583250">
        <w:rPr>
          <w:rFonts w:ascii="Times New Roman" w:hAnsi="Times New Roman" w:cs="Times New Roman"/>
          <w:sz w:val="24"/>
          <w:szCs w:val="24"/>
        </w:rPr>
        <w:t xml:space="preserve">ов работников (в т.ч. связанных </w:t>
      </w:r>
      <w:r>
        <w:rPr>
          <w:rFonts w:ascii="Times New Roman" w:hAnsi="Times New Roman" w:cs="Times New Roman"/>
          <w:sz w:val="24"/>
          <w:szCs w:val="24"/>
        </w:rPr>
        <w:t>с раздачей пищи) (Приложение №30)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Гигиенический журнал (сотрудники) (Приложение №31)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Личные медицинские книжки каждого работника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Журнал учета включения бактерицидной лампы в холодном цехе (Приложение №32)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Акты отбора проб и протоколы лабораторных исследований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Договора и акты приема выполненных работ по договор</w:t>
      </w:r>
      <w:r w:rsidR="00583250">
        <w:rPr>
          <w:rFonts w:ascii="Times New Roman" w:hAnsi="Times New Roman" w:cs="Times New Roman"/>
          <w:sz w:val="24"/>
          <w:szCs w:val="24"/>
        </w:rPr>
        <w:t xml:space="preserve">ам (вывоз отходов, дератизация, </w:t>
      </w:r>
      <w:r>
        <w:rPr>
          <w:rFonts w:ascii="Times New Roman" w:hAnsi="Times New Roman" w:cs="Times New Roman"/>
          <w:sz w:val="24"/>
          <w:szCs w:val="24"/>
        </w:rPr>
        <w:t>дезинсекция)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Журнал учета температуры в холодильниках (Приложение №7)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Журнал учета температуры и влажности воздуха в складских помещениях. (Приложение №8)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Журнал учета дезинфекции и дератизации (Приложение №24)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Журнал контроля санитарного состояния пищеблоки и кладовой (Приложение №33)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Журнал мониторинга по принципам ХАССП (Приложение №34)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Журнал общественного контроля за организацией питания (Приложение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18)_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12" w:rsidRPr="001E1512" w:rsidRDefault="001E1512" w:rsidP="0071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1512" w:rsidRPr="001E1512" w:rsidSect="00713EE1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73"/>
    <w:rsid w:val="00197860"/>
    <w:rsid w:val="001E1512"/>
    <w:rsid w:val="00373AD0"/>
    <w:rsid w:val="00583250"/>
    <w:rsid w:val="005F67C4"/>
    <w:rsid w:val="0064170E"/>
    <w:rsid w:val="00694BAE"/>
    <w:rsid w:val="00713EE1"/>
    <w:rsid w:val="009522A9"/>
    <w:rsid w:val="00965A73"/>
    <w:rsid w:val="00A2547A"/>
    <w:rsid w:val="00B25A19"/>
    <w:rsid w:val="00C60F7E"/>
    <w:rsid w:val="00D0035E"/>
    <w:rsid w:val="00EA7E35"/>
    <w:rsid w:val="00F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DEF3-4B8E-4FE5-8A6C-E0C7AF08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6893</Words>
  <Characters>39295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Lscho</cp:lastModifiedBy>
  <cp:revision>4</cp:revision>
  <cp:lastPrinted>2021-08-08T10:06:00Z</cp:lastPrinted>
  <dcterms:created xsi:type="dcterms:W3CDTF">2021-08-06T14:05:00Z</dcterms:created>
  <dcterms:modified xsi:type="dcterms:W3CDTF">2021-10-12T16:48:00Z</dcterms:modified>
</cp:coreProperties>
</file>