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38" w:rsidRDefault="00297038" w:rsidP="00297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03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9025790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38" w:rsidRDefault="00297038" w:rsidP="002970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F691B" w:rsidRDefault="006C27F4" w:rsidP="007D6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350F6" w:rsidRPr="006C27F4" w:rsidRDefault="001350F6" w:rsidP="007D6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BF9" w:rsidRPr="00C43273" w:rsidRDefault="005C1BF9" w:rsidP="005C1B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01AB">
        <w:rPr>
          <w:rFonts w:ascii="Times New Roman" w:hAnsi="Times New Roman"/>
          <w:sz w:val="24"/>
          <w:szCs w:val="24"/>
        </w:rPr>
        <w:t>Рабочая программа предназначена дл</w:t>
      </w:r>
      <w:r>
        <w:rPr>
          <w:rFonts w:ascii="Times New Roman" w:hAnsi="Times New Roman"/>
          <w:sz w:val="24"/>
          <w:szCs w:val="24"/>
        </w:rPr>
        <w:t>я изучения курса «Биология</w:t>
      </w:r>
      <w:r w:rsidRPr="008701AB">
        <w:rPr>
          <w:rFonts w:ascii="Times New Roman" w:hAnsi="Times New Roman"/>
          <w:sz w:val="24"/>
          <w:szCs w:val="24"/>
        </w:rPr>
        <w:t>» в основной школе (5-9 классы), составлена в соответствии с положениями </w:t>
      </w:r>
      <w:r w:rsidRPr="008701AB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 </w:t>
      </w:r>
      <w:r w:rsidRPr="008701AB">
        <w:rPr>
          <w:rFonts w:ascii="Times New Roman" w:hAnsi="Times New Roman"/>
          <w:sz w:val="24"/>
          <w:szCs w:val="24"/>
        </w:rPr>
        <w:t>основного общего образования, на основе Примерной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  <w:r w:rsidRPr="008701AB">
        <w:rPr>
          <w:rFonts w:ascii="Times New Roman" w:hAnsi="Times New Roman"/>
          <w:sz w:val="24"/>
          <w:szCs w:val="24"/>
        </w:rPr>
        <w:t>, авторской программы по обществознанию к предметной линии учебни</w:t>
      </w:r>
      <w:r>
        <w:rPr>
          <w:rFonts w:ascii="Times New Roman" w:hAnsi="Times New Roman"/>
          <w:sz w:val="24"/>
          <w:szCs w:val="24"/>
        </w:rPr>
        <w:t>ков под редакцией В.В. Пасечника</w:t>
      </w:r>
      <w:r w:rsidRPr="008701AB">
        <w:rPr>
          <w:rFonts w:ascii="Times New Roman" w:hAnsi="Times New Roman"/>
          <w:sz w:val="24"/>
          <w:szCs w:val="24"/>
        </w:rPr>
        <w:t xml:space="preserve">  и обеспечивает конкретизацию содержания, объема, порядка изучения данной учебной дисциплины в рамках освоения  образовательной программы  основного общего образования  с учетом целей, задач и особенностей учебно-воспитательного процесса </w:t>
      </w:r>
      <w:r w:rsidRPr="00C43273">
        <w:rPr>
          <w:rFonts w:ascii="Times New Roman" w:hAnsi="Times New Roman"/>
          <w:sz w:val="24"/>
          <w:szCs w:val="24"/>
        </w:rPr>
        <w:t>в МБОУ  Лежневской СОШ № 11.</w:t>
      </w:r>
    </w:p>
    <w:p w:rsidR="005C1BF9" w:rsidRDefault="005C1BF9" w:rsidP="00135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91B" w:rsidRPr="00201E4B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</w:t>
      </w:r>
      <w:r w:rsidR="001350F6">
        <w:rPr>
          <w:rFonts w:ascii="Times New Roman" w:hAnsi="Times New Roman" w:cs="Times New Roman"/>
          <w:sz w:val="24"/>
          <w:szCs w:val="24"/>
        </w:rPr>
        <w:t>уровне основного общего образования</w:t>
      </w:r>
      <w:r w:rsidR="009F691B" w:rsidRPr="00201E4B">
        <w:rPr>
          <w:rFonts w:ascii="Times New Roman" w:hAnsi="Times New Roman" w:cs="Times New Roman"/>
          <w:sz w:val="24"/>
          <w:szCs w:val="24"/>
        </w:rPr>
        <w:t xml:space="preserve">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компетентностей. В программе предусмотрено проведение  лабораторных работ, что так же способствует приобретению практических умений и навыков и повышению уровня знаний. </w:t>
      </w:r>
    </w:p>
    <w:p w:rsidR="009F691B" w:rsidRPr="005C1BF9" w:rsidRDefault="005C1BF9" w:rsidP="001350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F691B" w:rsidRPr="00201E4B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9F691B" w:rsidRPr="00201E4B" w:rsidRDefault="009F691B" w:rsidP="0020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4B">
        <w:rPr>
          <w:rFonts w:ascii="Times New Roman" w:hAnsi="Times New Roman" w:cs="Times New Roman"/>
          <w:sz w:val="24"/>
          <w:szCs w:val="24"/>
        </w:rPr>
        <w:tab/>
        <w:t xml:space="preserve">Принципы отбора основного и дополнительного содержания связаны с преемственностью </w:t>
      </w:r>
      <w:r w:rsidR="001350F6">
        <w:rPr>
          <w:rFonts w:ascii="Times New Roman" w:hAnsi="Times New Roman" w:cs="Times New Roman"/>
          <w:sz w:val="24"/>
          <w:szCs w:val="24"/>
        </w:rPr>
        <w:t xml:space="preserve">целей образования на различных </w:t>
      </w:r>
      <w:r w:rsidRPr="00201E4B">
        <w:rPr>
          <w:rFonts w:ascii="Times New Roman" w:hAnsi="Times New Roman" w:cs="Times New Roman"/>
          <w:sz w:val="24"/>
          <w:szCs w:val="24"/>
        </w:rPr>
        <w:t xml:space="preserve"> уровнях обучения, логикой внутри предметных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9F691B" w:rsidRPr="00201E4B" w:rsidRDefault="009F691B" w:rsidP="0020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4B">
        <w:rPr>
          <w:rFonts w:ascii="Times New Roman" w:hAnsi="Times New Roman" w:cs="Times New Roman"/>
          <w:sz w:val="24"/>
          <w:szCs w:val="24"/>
        </w:rPr>
        <w:tab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9F691B" w:rsidRPr="00201E4B" w:rsidRDefault="009F691B" w:rsidP="0020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4B">
        <w:rPr>
          <w:rFonts w:ascii="Times New Roman" w:hAnsi="Times New Roman" w:cs="Times New Roman"/>
          <w:sz w:val="24"/>
          <w:szCs w:val="24"/>
        </w:rPr>
        <w:tab/>
        <w:t>Средствами реализации рабочей программы являются УМК В.В.  Пасечника, материально-техническое оборудование кабинета биологии, дидактический материал по биологии.</w:t>
      </w:r>
    </w:p>
    <w:p w:rsidR="009F691B" w:rsidRPr="00201E4B" w:rsidRDefault="009F691B" w:rsidP="0020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E4B">
        <w:rPr>
          <w:rFonts w:ascii="Times New Roman" w:hAnsi="Times New Roman" w:cs="Times New Roman"/>
          <w:sz w:val="24"/>
          <w:szCs w:val="24"/>
        </w:rPr>
        <w:tab/>
        <w:t>Достижению результатов обучения способствует применение деятельностного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здоровье</w:t>
      </w:r>
      <w:r w:rsidR="0048192A">
        <w:rPr>
          <w:rFonts w:ascii="Times New Roman" w:hAnsi="Times New Roman" w:cs="Times New Roman"/>
          <w:sz w:val="24"/>
          <w:szCs w:val="24"/>
        </w:rPr>
        <w:t xml:space="preserve"> </w:t>
      </w:r>
      <w:r w:rsidRPr="00201E4B">
        <w:rPr>
          <w:rFonts w:ascii="Times New Roman" w:hAnsi="Times New Roman" w:cs="Times New Roman"/>
          <w:sz w:val="24"/>
          <w:szCs w:val="24"/>
        </w:rPr>
        <w:t xml:space="preserve">сберегающих).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 </w:t>
      </w:r>
    </w:p>
    <w:p w:rsidR="009F691B" w:rsidRPr="00201E4B" w:rsidRDefault="009F691B" w:rsidP="00201E4B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9F691B" w:rsidRPr="00201E4B" w:rsidRDefault="009F691B" w:rsidP="00135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E4B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 учебного  предмета</w:t>
      </w:r>
    </w:p>
    <w:p w:rsidR="00853850" w:rsidRPr="00853850" w:rsidRDefault="009F691B" w:rsidP="008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3850" w:rsidRPr="008538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  <w:r w:rsidR="00853850" w:rsidRPr="00853850">
        <w:rPr>
          <w:rStyle w:val="FontStyle69"/>
          <w:rFonts w:ascii="Times New Roman" w:hAnsi="Times New Roman" w:cs="Times New Roman"/>
          <w:sz w:val="24"/>
          <w:szCs w:val="24"/>
        </w:rPr>
        <w:t xml:space="preserve"> Отбор содержания проведён с учётом культурологического подхода, в соответствии с которым </w:t>
      </w:r>
      <w:r w:rsidR="00853850" w:rsidRPr="00201E4B">
        <w:rPr>
          <w:rStyle w:val="FontStyle69"/>
          <w:rFonts w:ascii="Times New Roman" w:hAnsi="Times New Roman" w:cs="Times New Roman"/>
          <w:sz w:val="24"/>
          <w:szCs w:val="24"/>
        </w:rPr>
        <w:t>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</w:t>
      </w:r>
      <w:r w:rsidR="00853850">
        <w:rPr>
          <w:rStyle w:val="FontStyle69"/>
          <w:rFonts w:ascii="Times New Roman" w:hAnsi="Times New Roman" w:cs="Times New Roman"/>
          <w:sz w:val="24"/>
          <w:szCs w:val="24"/>
        </w:rPr>
        <w:t>.</w:t>
      </w:r>
    </w:p>
    <w:p w:rsidR="00853850" w:rsidRPr="00853850" w:rsidRDefault="00853850" w:rsidP="008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53850" w:rsidRPr="00853850" w:rsidRDefault="00853850" w:rsidP="008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85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 аргументировать полученные выводы.</w:t>
      </w:r>
    </w:p>
    <w:p w:rsidR="00853850" w:rsidRPr="00853850" w:rsidRDefault="00853850" w:rsidP="008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9F691B" w:rsidRPr="00201E4B" w:rsidRDefault="009F691B" w:rsidP="00201E4B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9F691B" w:rsidRPr="00201E4B" w:rsidRDefault="009F691B" w:rsidP="00201E4B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как учебная дисциплина предметной области «Естественнонаучные предметы» </w:t>
      </w:r>
      <w:r w:rsidRPr="00201E4B">
        <w:rPr>
          <w:rStyle w:val="FontStyle69"/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обеспечивает:</w:t>
      </w:r>
    </w:p>
    <w:p w:rsidR="001350F6" w:rsidRDefault="00C13981" w:rsidP="001350F6">
      <w:pPr>
        <w:pStyle w:val="Style15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   -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</w:t>
      </w:r>
    </w:p>
    <w:p w:rsidR="009F691B" w:rsidRPr="00201E4B" w:rsidRDefault="001350F6" w:rsidP="001350F6">
      <w:pPr>
        <w:pStyle w:val="Style15"/>
        <w:widowControl/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    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карты мира;</w:t>
      </w:r>
    </w:p>
    <w:p w:rsidR="009F691B" w:rsidRPr="00201E4B" w:rsidRDefault="00C13981" w:rsidP="00201E4B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   -  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9F691B" w:rsidRPr="00201E4B" w:rsidRDefault="00C13981" w:rsidP="00520B1B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   -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</w:t>
      </w:r>
      <w:r w:rsidR="00520B1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проводить эксперименты, оценивать полученные результаты;</w:t>
      </w:r>
    </w:p>
    <w:p w:rsidR="009F691B" w:rsidRPr="00201E4B" w:rsidRDefault="00C13981" w:rsidP="00520B1B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   -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9F691B" w:rsidRPr="00201E4B" w:rsidRDefault="00C13981" w:rsidP="00520B1B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   -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воспитание ответственного и </w:t>
      </w:r>
      <w:r w:rsidR="00520B1B">
        <w:rPr>
          <w:rStyle w:val="FontStyle69"/>
          <w:rFonts w:ascii="Times New Roman" w:hAnsi="Times New Roman" w:cs="Times New Roman"/>
          <w:sz w:val="24"/>
          <w:szCs w:val="24"/>
        </w:rPr>
        <w:t>бережного отношения к окружающей</w:t>
      </w: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среде, осознание значимости концепции устойчивого развития;</w:t>
      </w:r>
    </w:p>
    <w:p w:rsidR="009F691B" w:rsidRDefault="00C13981" w:rsidP="00520B1B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   -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</w:t>
      </w:r>
      <w:r w:rsidR="00520B1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лабораторного оборудования, проведения точных измерений и </w:t>
      </w: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адекватной оценки полученных результатов, представления научно</w:t>
      </w:r>
      <w:r w:rsidR="00520B1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обоснованных аргументов своих действий путём применения межпредметного анализа учебных задач.</w:t>
      </w:r>
    </w:p>
    <w:p w:rsidR="001350F6" w:rsidRPr="00201E4B" w:rsidRDefault="001350F6" w:rsidP="00201E4B">
      <w:pPr>
        <w:pStyle w:val="Style15"/>
        <w:widowControl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9F691B" w:rsidRPr="00201E4B" w:rsidRDefault="0064087A" w:rsidP="0064087A">
      <w:pPr>
        <w:pStyle w:val="Style15"/>
        <w:widowControl/>
        <w:tabs>
          <w:tab w:val="left" w:pos="83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                       </w:t>
      </w:r>
      <w:r w:rsidR="009F691B" w:rsidRPr="00201E4B">
        <w:rPr>
          <w:rFonts w:ascii="Times New Roman" w:hAnsi="Times New Roman" w:cs="Times New Roman"/>
          <w:b/>
          <w:bCs/>
          <w:iCs/>
        </w:rPr>
        <w:t>Место учебного предмета в учебном плане.</w:t>
      </w:r>
    </w:p>
    <w:p w:rsidR="00A35427" w:rsidRDefault="00A35427" w:rsidP="001350F6">
      <w:pPr>
        <w:pStyle w:val="Style9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sz w:val="24"/>
          <w:szCs w:val="24"/>
        </w:rPr>
      </w:pPr>
      <w:r w:rsidRPr="00201E4B">
        <w:rPr>
          <w:rStyle w:val="FontStyle69"/>
          <w:rFonts w:ascii="Times New Roman" w:hAnsi="Times New Roman" w:cs="Times New Roman"/>
          <w:sz w:val="24"/>
          <w:szCs w:val="24"/>
        </w:rPr>
        <w:t>Биология в основной школе изучается с 5 по 9 классы. Общее число учебных</w:t>
      </w:r>
      <w:r w:rsidR="00520B1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часов за 5 лет обучения составляет 238, из них 34 (1ч в неделю) в 5классе, 34 (1ч в </w:t>
      </w:r>
      <w:r w:rsidR="00520B1B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>неделю) в 6 классе, 34 (1ч в неделю) в 7 классе</w:t>
      </w:r>
      <w:r w:rsidR="005C1BF9">
        <w:rPr>
          <w:rStyle w:val="FontStyle69"/>
          <w:rFonts w:ascii="Times New Roman" w:hAnsi="Times New Roman" w:cs="Times New Roman"/>
          <w:sz w:val="24"/>
          <w:szCs w:val="24"/>
        </w:rPr>
        <w:t>,</w:t>
      </w:r>
      <w:r w:rsidR="009F691B" w:rsidRPr="00201E4B">
        <w:rPr>
          <w:rStyle w:val="FontStyle69"/>
          <w:rFonts w:ascii="Times New Roman" w:hAnsi="Times New Roman" w:cs="Times New Roman"/>
          <w:sz w:val="24"/>
          <w:szCs w:val="24"/>
        </w:rPr>
        <w:t xml:space="preserve"> по 68 (2 ч в неделю) в  8, 9 классах.</w:t>
      </w:r>
    </w:p>
    <w:p w:rsidR="00853850" w:rsidRDefault="00853850" w:rsidP="00201E4B">
      <w:pPr>
        <w:autoSpaceDE w:val="0"/>
        <w:autoSpaceDN w:val="0"/>
        <w:adjustRightInd w:val="0"/>
        <w:spacing w:after="0" w:line="360" w:lineRule="auto"/>
        <w:jc w:val="both"/>
        <w:rPr>
          <w:rStyle w:val="FontStyle69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5"/>
      <w:bookmarkStart w:id="3" w:name="page25"/>
      <w:bookmarkEnd w:id="2"/>
      <w:bookmarkEnd w:id="3"/>
    </w:p>
    <w:p w:rsidR="00891CF5" w:rsidRPr="00D35776" w:rsidRDefault="001350F6" w:rsidP="001350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Планируемые р</w:t>
      </w:r>
      <w:r w:rsidR="009F691B" w:rsidRPr="00D3577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езультаты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изучения предмета «Биология»</w:t>
      </w:r>
    </w:p>
    <w:p w:rsidR="00891CF5" w:rsidRPr="00D35776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76">
        <w:rPr>
          <w:rFonts w:ascii="Times New Roman" w:hAnsi="Times New Roman" w:cs="Times New Roman"/>
          <w:b/>
          <w:sz w:val="24"/>
          <w:szCs w:val="24"/>
        </w:rPr>
        <w:t xml:space="preserve"> В результате изучения курса биологии в основной школе: </w:t>
      </w:r>
    </w:p>
    <w:p w:rsidR="00891CF5" w:rsidRPr="00D35776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7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D35776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D35776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D35776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91CF5" w:rsidRPr="00D35776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76">
        <w:rPr>
          <w:rFonts w:ascii="Times New Roman" w:hAnsi="Times New Roman" w:cs="Times New Roman"/>
          <w:sz w:val="24"/>
          <w:szCs w:val="24"/>
        </w:rPr>
        <w:t>Выпускник</w:t>
      </w:r>
      <w:r w:rsidRPr="00D35776">
        <w:rPr>
          <w:rFonts w:ascii="Times New Roman" w:hAnsi="Times New Roman" w:cs="Times New Roman"/>
          <w:b/>
          <w:sz w:val="24"/>
          <w:szCs w:val="24"/>
        </w:rPr>
        <w:t xml:space="preserve"> овладеет </w:t>
      </w:r>
      <w:r w:rsidRPr="00D35776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91CF5" w:rsidRPr="00D35776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77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D35776">
        <w:rPr>
          <w:rFonts w:ascii="Times New Roman" w:hAnsi="Times New Roman" w:cs="Times New Roman"/>
          <w:b/>
          <w:sz w:val="24"/>
          <w:szCs w:val="24"/>
        </w:rPr>
        <w:t>освоит</w:t>
      </w:r>
      <w:r w:rsidRPr="00D35776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91CF5" w:rsidRPr="00D35776" w:rsidRDefault="00891CF5" w:rsidP="0089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5776">
        <w:rPr>
          <w:rFonts w:ascii="Times New Roman" w:hAnsi="Times New Roman" w:cs="Times New Roman"/>
          <w:iCs/>
          <w:sz w:val="24"/>
          <w:szCs w:val="24"/>
        </w:rPr>
        <w:t xml:space="preserve">Выпускник </w:t>
      </w:r>
      <w:r w:rsidRPr="00D35776">
        <w:rPr>
          <w:rFonts w:ascii="Times New Roman" w:hAnsi="Times New Roman" w:cs="Times New Roman"/>
          <w:b/>
          <w:iCs/>
          <w:sz w:val="24"/>
          <w:szCs w:val="24"/>
        </w:rPr>
        <w:t>приобретет</w:t>
      </w:r>
      <w:r w:rsidRPr="00D35776">
        <w:rPr>
          <w:rFonts w:ascii="Times New Roman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91CF5" w:rsidRPr="00D35776" w:rsidRDefault="00891CF5" w:rsidP="006C27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5776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891CF5" w:rsidRPr="00D35776" w:rsidRDefault="00891CF5" w:rsidP="006C2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5776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91CF5" w:rsidRPr="00D35776" w:rsidRDefault="00891CF5" w:rsidP="006C2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5776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91CF5" w:rsidRPr="00D35776" w:rsidRDefault="00891CF5" w:rsidP="006C2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5776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91CF5" w:rsidRPr="00D35776" w:rsidRDefault="00891CF5" w:rsidP="006C2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5776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F691B" w:rsidRDefault="009F691B" w:rsidP="006C27F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9F691B" w:rsidRPr="001350F6" w:rsidRDefault="009F691B" w:rsidP="0013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350F6">
        <w:rPr>
          <w:rFonts w:ascii="Times New Roman" w:eastAsiaTheme="minorHAnsi" w:hAnsi="Times New Roman" w:cs="Times New Roman"/>
          <w:b/>
          <w:sz w:val="24"/>
          <w:szCs w:val="24"/>
        </w:rPr>
        <w:t>Изучен</w:t>
      </w:r>
      <w:r w:rsidR="0048192A" w:rsidRPr="001350F6">
        <w:rPr>
          <w:rFonts w:ascii="Times New Roman" w:eastAsiaTheme="minorHAnsi" w:hAnsi="Times New Roman" w:cs="Times New Roman"/>
          <w:b/>
          <w:sz w:val="24"/>
          <w:szCs w:val="24"/>
        </w:rPr>
        <w:t>ие биологии в основной школе даё</w:t>
      </w:r>
      <w:r w:rsidRPr="001350F6">
        <w:rPr>
          <w:rFonts w:ascii="Times New Roman" w:eastAsiaTheme="minorHAnsi" w:hAnsi="Times New Roman" w:cs="Times New Roman"/>
          <w:b/>
          <w:sz w:val="24"/>
          <w:szCs w:val="24"/>
        </w:rPr>
        <w:t>т возможность достичь следующих</w:t>
      </w:r>
      <w:r w:rsidR="005C1BF9" w:rsidRPr="001350F6">
        <w:rPr>
          <w:rFonts w:ascii="Times New Roman" w:eastAsiaTheme="minorHAnsi" w:hAnsi="Times New Roman" w:cs="Times New Roman"/>
          <w:b/>
          <w:sz w:val="24"/>
          <w:szCs w:val="24"/>
        </w:rPr>
        <w:t xml:space="preserve"> результатов:</w:t>
      </w:r>
    </w:p>
    <w:p w:rsidR="009F691B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>Л</w:t>
      </w:r>
      <w:r w:rsidR="009F691B"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>ичностных результатов: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>ессиональных предпочтений, с учё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том устойчивых познавательных интересов;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сберегающих технологий;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личностных представлений о ценности природы, осознание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значимости и общности глобальных проблем человечества;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</w:t>
      </w:r>
      <w:r w:rsidR="00603101">
        <w:rPr>
          <w:rFonts w:ascii="Times New Roman" w:eastAsiaTheme="minorHAnsi" w:hAnsi="Times New Roman" w:cs="Times New Roman"/>
          <w:sz w:val="24"/>
          <w:szCs w:val="24"/>
        </w:rPr>
        <w:t>лах возрастных компетенций с учё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том региональных, этнокультурных, социальных и экономических особенностей;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 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осознание значения семьи в жизни человека и общества; принятие ценности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семейной жизни; уважительное и заботливое отношение к членам своей семьи;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Метапредметных</w:t>
      </w:r>
      <w:r w:rsidR="009F691B"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результат</w:t>
      </w: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>ов: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>и в учё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бе и познавательной  деятельности, развивать мотивы и интересы своей познавательной деятельности;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  • умение работать с разными источниками биологической информации: находить биологическую информацию в различных источниках (тексте учебника научно</w:t>
      </w:r>
      <w:r w:rsidR="00860DB6" w:rsidRPr="00201E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- популярной литературе, биологических словарях и справочниках), анализировать и оценивать информацию;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>снове согласования позиций и учё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та интересов, формулировать, а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>ргументировать и отстаивать своё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 мнение;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и развитие компетентности в области использования, информацион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>н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о-коммуникационных технологий (ИКТ-компетенции).</w:t>
      </w:r>
    </w:p>
    <w:p w:rsidR="009F691B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>Предметных результатов:</w:t>
      </w:r>
      <w:r w:rsidR="009F691B"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усвоение системы научных знаний о живой природе и закономерностях еѐ развития, для формирования современных представлений о естественнонаучной картине мира;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первоначальных систематизированных представлений о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объяснение роли биологии в практической деятельности людей, места и роли растений и животных; родства общности происхождения и эволюции растений и животных;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>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• формирование представлений о значении биологических наук в решении локальных  и глобальных экологических проблем, необходимости рационального   природопользования, 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lastRenderedPageBreak/>
        <w:t>защиты здоровья людей в условиях быстрого изменения экологического качества окружающей среды;</w:t>
      </w: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• 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>освоение приё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>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35427" w:rsidRPr="00201E4B" w:rsidRDefault="00A3542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E5EA7" w:rsidRPr="00201E4B" w:rsidRDefault="009E5EA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35776" w:rsidRDefault="00520B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</w:t>
      </w:r>
    </w:p>
    <w:p w:rsidR="009F691B" w:rsidRPr="00201E4B" w:rsidRDefault="009E5EA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077A7D" w:rsidRPr="00201E4B">
        <w:rPr>
          <w:rFonts w:ascii="Times New Roman" w:eastAsiaTheme="minorHAnsi" w:hAnsi="Times New Roman" w:cs="Times New Roman"/>
          <w:b/>
          <w:sz w:val="24"/>
          <w:szCs w:val="24"/>
        </w:rPr>
        <w:t>Тематический план</w:t>
      </w:r>
    </w:p>
    <w:p w:rsidR="00077A7D" w:rsidRPr="00201E4B" w:rsidRDefault="00077A7D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718"/>
        <w:gridCol w:w="1404"/>
        <w:gridCol w:w="3909"/>
      </w:tblGrid>
      <w:tr w:rsidR="0061229B" w:rsidRPr="00201E4B" w:rsidTr="0061229B">
        <w:tc>
          <w:tcPr>
            <w:tcW w:w="582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04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909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Текущее итоговое   повторение и обобщение</w:t>
            </w:r>
          </w:p>
        </w:tc>
      </w:tr>
      <w:tr w:rsidR="0061229B" w:rsidRPr="00201E4B" w:rsidTr="0061229B">
        <w:tc>
          <w:tcPr>
            <w:tcW w:w="582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Живые организмы   </w:t>
            </w:r>
          </w:p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09" w:type="dxa"/>
          </w:tcPr>
          <w:p w:rsidR="0061229B" w:rsidRPr="00201E4B" w:rsidRDefault="006C27F4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Лабораторных работ 23</w:t>
            </w:r>
          </w:p>
          <w:p w:rsidR="0061229B" w:rsidRPr="00201E4B" w:rsidRDefault="006C27F4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Экскурсий 4</w:t>
            </w:r>
          </w:p>
          <w:p w:rsidR="0061229B" w:rsidRPr="00201E4B" w:rsidRDefault="0048192A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Контрольных работ 2</w:t>
            </w:r>
          </w:p>
        </w:tc>
      </w:tr>
      <w:tr w:rsidR="0061229B" w:rsidRPr="00201E4B" w:rsidTr="0061229B">
        <w:tc>
          <w:tcPr>
            <w:tcW w:w="582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404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909" w:type="dxa"/>
          </w:tcPr>
          <w:p w:rsidR="0061229B" w:rsidRPr="00201E4B" w:rsidRDefault="0048192A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Лабораторных работ 8</w:t>
            </w:r>
          </w:p>
          <w:p w:rsidR="0061229B" w:rsidRPr="0048192A" w:rsidRDefault="0048192A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1229B" w:rsidRPr="00201E4B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Контрольных работ 1</w:t>
            </w:r>
          </w:p>
        </w:tc>
      </w:tr>
      <w:tr w:rsidR="0061229B" w:rsidRPr="00201E4B" w:rsidTr="0061229B">
        <w:tc>
          <w:tcPr>
            <w:tcW w:w="582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Общие биологические закономерности </w:t>
            </w:r>
          </w:p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09" w:type="dxa"/>
          </w:tcPr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sz w:val="24"/>
                <w:szCs w:val="24"/>
              </w:rPr>
              <w:t>Лабораторных работ 3</w:t>
            </w:r>
          </w:p>
          <w:p w:rsidR="0061229B" w:rsidRPr="00201E4B" w:rsidRDefault="0048192A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Экскурсий 3</w:t>
            </w:r>
            <w:r w:rsidR="0061229B" w:rsidRPr="00201E4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1229B" w:rsidRPr="00201E4B" w:rsidRDefault="0061229B" w:rsidP="00201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1E4B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Контрольных работ 1</w:t>
            </w:r>
          </w:p>
        </w:tc>
      </w:tr>
    </w:tbl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F691B" w:rsidRPr="00201E4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3D35A8" w:rsidRPr="00201E4B" w:rsidRDefault="003D35A8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35427" w:rsidRDefault="00A3542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35427" w:rsidRDefault="00A3542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35427" w:rsidRDefault="00A3542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35427" w:rsidRDefault="00A3542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35427" w:rsidRDefault="00A35427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8192A" w:rsidRDefault="0048192A" w:rsidP="00A3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9F691B" w:rsidRPr="00201E4B" w:rsidRDefault="009F691B" w:rsidP="00A3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>Содержание курса биологии</w:t>
      </w:r>
    </w:p>
    <w:p w:rsidR="009F691B" w:rsidRPr="0051677C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1677C">
        <w:rPr>
          <w:rFonts w:ascii="Times New Roman" w:eastAsiaTheme="minorHAnsi" w:hAnsi="Times New Roman" w:cs="Times New Roman"/>
          <w:b/>
          <w:sz w:val="28"/>
          <w:szCs w:val="28"/>
        </w:rPr>
        <w:t>Раздел 1</w:t>
      </w:r>
    </w:p>
    <w:p w:rsidR="00743CEC" w:rsidRPr="0051677C" w:rsidRDefault="00077A7D" w:rsidP="00201E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1677C">
        <w:rPr>
          <w:rFonts w:ascii="Times New Roman" w:eastAsiaTheme="minorHAnsi" w:hAnsi="Times New Roman" w:cs="Times New Roman"/>
          <w:b/>
          <w:bCs/>
          <w:sz w:val="28"/>
          <w:szCs w:val="28"/>
        </w:rPr>
        <w:t>Живые организмы   (102 часа</w:t>
      </w:r>
      <w:r w:rsidR="009F691B" w:rsidRPr="0051677C">
        <w:rPr>
          <w:rFonts w:ascii="Times New Roman" w:eastAsiaTheme="minorHAnsi" w:hAnsi="Times New Roman" w:cs="Times New Roman"/>
          <w:b/>
          <w:bCs/>
          <w:sz w:val="28"/>
          <w:szCs w:val="28"/>
        </w:rPr>
        <w:t>)</w:t>
      </w:r>
    </w:p>
    <w:p w:rsidR="001F54DA" w:rsidRDefault="00743CEC" w:rsidP="0085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4B">
        <w:rPr>
          <w:rFonts w:ascii="Times New Roman" w:hAnsi="Times New Roman" w:cs="Times New Roman"/>
          <w:b/>
          <w:sz w:val="24"/>
          <w:szCs w:val="24"/>
        </w:rPr>
        <w:t>Биология как наука.</w:t>
      </w:r>
      <w:r w:rsidR="00853850" w:rsidRPr="0085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F60" w:rsidRPr="0051677C" w:rsidRDefault="001F54DA" w:rsidP="00516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</w:t>
      </w:r>
      <w:r w:rsidR="004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CEC" w:rsidRPr="00201E4B">
        <w:rPr>
          <w:rFonts w:ascii="Times New Roman" w:hAnsi="Times New Roman" w:cs="Times New Roman"/>
          <w:sz w:val="24"/>
          <w:szCs w:val="24"/>
        </w:rPr>
        <w:t>Методы изучения живых организмов:</w:t>
      </w:r>
      <w:r w:rsidR="00201E4B" w:rsidRPr="00201E4B">
        <w:rPr>
          <w:rFonts w:ascii="Times New Roman" w:hAnsi="Times New Roman" w:cs="Times New Roman"/>
          <w:sz w:val="24"/>
          <w:szCs w:val="24"/>
        </w:rPr>
        <w:t xml:space="preserve"> </w:t>
      </w:r>
      <w:r w:rsidR="00743CEC" w:rsidRPr="00201E4B">
        <w:rPr>
          <w:rFonts w:ascii="Times New Roman" w:eastAsiaTheme="minorHAnsi" w:hAnsi="Times New Roman" w:cs="Times New Roman"/>
          <w:sz w:val="24"/>
          <w:szCs w:val="24"/>
        </w:rPr>
        <w:t>наблюдение, измерение, эксперимент.</w:t>
      </w:r>
      <w:r w:rsidR="00201E4B" w:rsidRPr="00201E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43CEC" w:rsidRPr="00201E4B">
        <w:rPr>
          <w:rFonts w:ascii="Times New Roman" w:hAnsi="Times New Roman" w:cs="Times New Roman"/>
          <w:sz w:val="24"/>
          <w:szCs w:val="24"/>
        </w:rPr>
        <w:t>Роль биологии в познании окружающего мира и практической деятельности людей. Соблюдение правил поведен</w:t>
      </w:r>
      <w:r w:rsidR="006A6F60" w:rsidRPr="00201E4B">
        <w:rPr>
          <w:rFonts w:ascii="Times New Roman" w:hAnsi="Times New Roman" w:cs="Times New Roman"/>
          <w:sz w:val="24"/>
          <w:szCs w:val="24"/>
        </w:rPr>
        <w:t xml:space="preserve">ия в </w:t>
      </w:r>
      <w:r w:rsidR="00743CEC" w:rsidRPr="00201E4B">
        <w:rPr>
          <w:rFonts w:ascii="Times New Roman" w:hAnsi="Times New Roman" w:cs="Times New Roman"/>
          <w:sz w:val="24"/>
          <w:szCs w:val="24"/>
        </w:rPr>
        <w:t>окружающей среде. Бережное отношение к природе. Охрана биологических объектов. Правила работы в каби</w:t>
      </w:r>
      <w:r w:rsidR="006A6F60" w:rsidRPr="00201E4B">
        <w:rPr>
          <w:rFonts w:ascii="Times New Roman" w:hAnsi="Times New Roman" w:cs="Times New Roman"/>
          <w:sz w:val="24"/>
          <w:szCs w:val="24"/>
        </w:rPr>
        <w:t xml:space="preserve">нете биологии, с биологическими </w:t>
      </w:r>
      <w:r w:rsidR="00743CEC" w:rsidRPr="00201E4B">
        <w:rPr>
          <w:rFonts w:ascii="Times New Roman" w:hAnsi="Times New Roman" w:cs="Times New Roman"/>
          <w:sz w:val="24"/>
          <w:szCs w:val="24"/>
        </w:rPr>
        <w:t xml:space="preserve">приборами и инструментами. </w:t>
      </w:r>
      <w:r w:rsidR="006A6F60" w:rsidRPr="00201E4B">
        <w:rPr>
          <w:rFonts w:ascii="Times New Roman" w:hAnsi="Times New Roman" w:cs="Times New Roman"/>
          <w:sz w:val="24"/>
          <w:szCs w:val="24"/>
        </w:rPr>
        <w:t xml:space="preserve">Свойства живых организмов </w:t>
      </w:r>
      <w:r w:rsidR="00743CEC" w:rsidRPr="00201E4B">
        <w:rPr>
          <w:rFonts w:ascii="Times New Roman" w:hAnsi="Times New Roman" w:cs="Times New Roman"/>
          <w:sz w:val="24"/>
          <w:szCs w:val="24"/>
        </w:rPr>
        <w:t>(</w:t>
      </w:r>
      <w:r w:rsidR="00743CEC" w:rsidRPr="00201E4B">
        <w:rPr>
          <w:rFonts w:ascii="Times New Roman" w:hAnsi="Times New Roman" w:cs="Times New Roman"/>
          <w:i/>
          <w:sz w:val="24"/>
          <w:szCs w:val="24"/>
        </w:rPr>
        <w:t>структурированность, целостность</w:t>
      </w:r>
      <w:r w:rsidR="00743CEC" w:rsidRPr="00201E4B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="00743CEC" w:rsidRPr="00201E4B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="00743CEC" w:rsidRPr="00201E4B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  <w:r w:rsidR="0048192A">
        <w:rPr>
          <w:rFonts w:ascii="Times New Roman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Роль биологии в практической деятельности </w:t>
      </w:r>
      <w:r w:rsidR="00743CEC" w:rsidRPr="00201E4B">
        <w:rPr>
          <w:rFonts w:ascii="Times New Roman" w:eastAsiaTheme="minorHAnsi" w:hAnsi="Times New Roman" w:cs="Times New Roman"/>
          <w:sz w:val="24"/>
          <w:szCs w:val="24"/>
        </w:rPr>
        <w:t>людей. Разнообразие  организмов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. Отличительные признаки представителе</w:t>
      </w:r>
      <w:r w:rsidR="006A6F60" w:rsidRPr="00201E4B">
        <w:rPr>
          <w:rFonts w:ascii="Times New Roman" w:eastAsiaTheme="minorHAnsi" w:hAnsi="Times New Roman" w:cs="Times New Roman"/>
          <w:sz w:val="24"/>
          <w:szCs w:val="24"/>
        </w:rPr>
        <w:t>й разных царств живой природы.</w:t>
      </w:r>
    </w:p>
    <w:p w:rsidR="001F54DA" w:rsidRDefault="009F691B" w:rsidP="00201E4B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sz w:val="24"/>
          <w:szCs w:val="24"/>
        </w:rPr>
        <w:t>Клеточное стр</w:t>
      </w:r>
      <w:r w:rsidR="006A6F60" w:rsidRPr="00201E4B">
        <w:rPr>
          <w:rFonts w:ascii="Times New Roman" w:eastAsiaTheme="minorHAnsi" w:hAnsi="Times New Roman" w:cs="Times New Roman"/>
          <w:b/>
          <w:sz w:val="24"/>
          <w:szCs w:val="24"/>
        </w:rPr>
        <w:t>оение организмов</w:t>
      </w:r>
      <w:r w:rsidRPr="00201E4B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6A6F60" w:rsidRPr="0020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E2" w:rsidRDefault="006A6F60" w:rsidP="001350F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E4B">
        <w:rPr>
          <w:rFonts w:ascii="Times New Roman" w:hAnsi="Times New Roman" w:cs="Times New Roman"/>
          <w:sz w:val="24"/>
          <w:szCs w:val="24"/>
        </w:rPr>
        <w:t xml:space="preserve">Клетка–основа строения и жизнедеятельности организмов. </w:t>
      </w:r>
      <w:r w:rsidRPr="00201E4B">
        <w:rPr>
          <w:rFonts w:ascii="Times New Roman" w:hAnsi="Times New Roman" w:cs="Times New Roman"/>
          <w:i/>
          <w:sz w:val="24"/>
          <w:szCs w:val="24"/>
        </w:rPr>
        <w:t>История изучения клетки. Методы изучения клетки.</w:t>
      </w:r>
      <w:r w:rsidRPr="00201E4B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201E4B">
        <w:rPr>
          <w:rFonts w:ascii="Times New Roman" w:hAnsi="Times New Roman" w:cs="Times New Roman"/>
          <w:i/>
          <w:sz w:val="24"/>
          <w:szCs w:val="24"/>
        </w:rPr>
        <w:t>Ткани организмов.</w:t>
      </w:r>
    </w:p>
    <w:p w:rsidR="006A6F60" w:rsidRPr="00201E4B" w:rsidRDefault="00FB4BE2" w:rsidP="001350F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4BE2">
        <w:rPr>
          <w:rFonts w:ascii="Times New Roman" w:hAnsi="Times New Roman" w:cs="Times New Roman"/>
          <w:b/>
          <w:sz w:val="24"/>
          <w:szCs w:val="24"/>
        </w:rPr>
        <w:t>Многообразие организмов</w:t>
      </w:r>
      <w:r w:rsidR="006A6F60" w:rsidRPr="00201E4B">
        <w:rPr>
          <w:rFonts w:ascii="Times New Roman" w:hAnsi="Times New Roman" w:cs="Times New Roman"/>
          <w:sz w:val="24"/>
          <w:szCs w:val="24"/>
        </w:rPr>
        <w:t xml:space="preserve"> 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E14035" w:rsidRDefault="00E14035" w:rsidP="00E1403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14035">
        <w:rPr>
          <w:rFonts w:ascii="Times New Roman" w:eastAsiaTheme="minorHAnsi" w:hAnsi="Times New Roman" w:cs="Times New Roman"/>
          <w:b/>
          <w:sz w:val="24"/>
          <w:szCs w:val="24"/>
        </w:rPr>
        <w:t>Бактерии</w:t>
      </w:r>
      <w:r w:rsidRPr="00E140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Р. Коха и Л. Пастера.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Царство Грибы.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грибов.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Многообразие грибов.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D24EB3" w:rsidRPr="00201E4B" w:rsidRDefault="009F691B" w:rsidP="00201E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14035">
        <w:rPr>
          <w:rFonts w:ascii="Times New Roman" w:eastAsiaTheme="minorHAnsi" w:hAnsi="Times New Roman" w:cs="Times New Roman"/>
          <w:b/>
          <w:sz w:val="24"/>
          <w:szCs w:val="24"/>
        </w:rPr>
        <w:t>Вирусы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 — неклеточные формы</w:t>
      </w:r>
      <w:r w:rsidR="00E14035">
        <w:rPr>
          <w:rFonts w:ascii="Times New Roman" w:eastAsiaTheme="minorHAnsi" w:hAnsi="Times New Roman" w:cs="Times New Roman"/>
          <w:sz w:val="24"/>
          <w:szCs w:val="24"/>
        </w:rPr>
        <w:t xml:space="preserve"> жизни</w:t>
      </w: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. Заболевания, вызываемые вирусами. </w:t>
      </w:r>
      <w:r w:rsidR="00D24EB3" w:rsidRPr="00201E4B">
        <w:rPr>
          <w:rFonts w:ascii="Times New Roman" w:eastAsiaTheme="minorHAnsi" w:hAnsi="Times New Roman" w:cs="Times New Roman"/>
          <w:sz w:val="24"/>
          <w:szCs w:val="24"/>
        </w:rPr>
        <w:t>Меры  профилактики заболеваний.</w:t>
      </w:r>
    </w:p>
    <w:p w:rsidR="00FB4BE2" w:rsidRDefault="00FB4BE2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E2">
        <w:rPr>
          <w:rFonts w:ascii="Times New Roman" w:eastAsiaTheme="minorHAnsi" w:hAnsi="Times New Roman" w:cs="Times New Roman"/>
          <w:b/>
          <w:sz w:val="24"/>
          <w:szCs w:val="24"/>
        </w:rPr>
        <w:t>Царство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D24EB3" w:rsidRPr="00FB4BE2">
        <w:rPr>
          <w:rFonts w:ascii="Times New Roman" w:eastAsiaTheme="minorHAnsi" w:hAnsi="Times New Roman" w:cs="Times New Roman"/>
          <w:b/>
          <w:sz w:val="24"/>
          <w:szCs w:val="24"/>
        </w:rPr>
        <w:t>Растения.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Органы цветкового растения.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Семя. 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семени. Корень. Зоны корня. Виды корней. Корневые системы. Значение корня. Видоизменения корней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Микроскопическое строение растений. </w:t>
      </w:r>
    </w:p>
    <w:p w:rsid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1350F6" w:rsidRDefault="001350F6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F6" w:rsidRDefault="001350F6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1B" w:rsidRDefault="00520B1B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1B" w:rsidRPr="00FB4BE2" w:rsidRDefault="00520B1B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1B" w:rsidRDefault="00520B1B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Жизнедеятельность цветковых растений.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FB4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Движения</w:t>
      </w: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Рост, развитие и размножение растений. Половое размножение растений. </w:t>
      </w:r>
      <w:r w:rsidRPr="00FB4B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Оплодотворение у цветковых растений.</w:t>
      </w: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Многообразие растений.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F691B" w:rsidRPr="00201E4B" w:rsidRDefault="006A6F60" w:rsidP="00FB4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hAnsi="Times New Roman" w:cs="Times New Roman"/>
          <w:sz w:val="24"/>
          <w:szCs w:val="24"/>
        </w:rPr>
        <w:t xml:space="preserve">Классификация растений. </w:t>
      </w:r>
    </w:p>
    <w:p w:rsidR="00FB4BE2" w:rsidRPr="00FB4BE2" w:rsidRDefault="006F3C4F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4BE2"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Царство Животные.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знакомство с животными. </w:t>
      </w:r>
      <w:r w:rsidR="00E14035" w:rsidRPr="00201E4B">
        <w:rPr>
          <w:rFonts w:ascii="Times New Roman" w:eastAsiaTheme="minorHAnsi" w:hAnsi="Times New Roman" w:cs="Times New Roman"/>
          <w:sz w:val="24"/>
          <w:szCs w:val="24"/>
        </w:rPr>
        <w:t xml:space="preserve">Строение животных. 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ткани, органы и системы органов животных.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Организм животного как биосистема. 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Одноклеточные животные, или Простейшие.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простейших.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простейших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Кишечнополостные.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Многоклеточные животные. 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Кишечнополостные. Регенерация.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кишечнополостных.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кишечнополостных в природе и жизни человека.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червей.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Происхождение червей.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Моллюски.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типа Моллюски. Многообразие моллюсков.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моллюсков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значение в природе и жизни человека.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Членистоногие.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типа Членистоногие. Среды жизни.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членистоногих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членистоногих.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Клещи – переносчики возбудителей заболеваний животных и человека. Меры профилактики.</w:t>
      </w:r>
    </w:p>
    <w:p w:rsid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</w:t>
      </w: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инстинкты.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1350F6" w:rsidRPr="00FB4BE2" w:rsidRDefault="001350F6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1B" w:rsidRDefault="00520B1B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B1B" w:rsidRDefault="00520B1B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Тип Хордовые.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земноводных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современных земноводных и их охрана. Значение земноводных в природе и жизни человека.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Сезонные явления в жизни птиц. Экологические группы птиц.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 Охрана птиц. Птицеводство.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Домашние птицы, приемы выращивания и ухода за птицами.</w:t>
      </w:r>
    </w:p>
    <w:p w:rsidR="00FB4BE2" w:rsidRPr="00FB4BE2" w:rsidRDefault="00FB4BE2" w:rsidP="00FB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рассудочное поведение</w:t>
      </w:r>
      <w:r w:rsidRPr="00F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FB4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 птиц и млекопитающих родного края.</w:t>
      </w:r>
    </w:p>
    <w:p w:rsidR="009F691B" w:rsidRPr="006C27F4" w:rsidRDefault="006C27F4" w:rsidP="0051677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F4">
        <w:rPr>
          <w:rFonts w:ascii="Times New Roman" w:eastAsiaTheme="minorHAnsi" w:hAnsi="Times New Roman" w:cs="Times New Roman"/>
          <w:b/>
          <w:sz w:val="24"/>
          <w:szCs w:val="24"/>
        </w:rPr>
        <w:t>Список</w:t>
      </w:r>
      <w:r w:rsidR="009F691B" w:rsidRPr="006C27F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л</w:t>
      </w:r>
      <w:r w:rsidRPr="006C27F4">
        <w:rPr>
          <w:rFonts w:ascii="Times New Roman" w:eastAsiaTheme="minorHAnsi" w:hAnsi="Times New Roman" w:cs="Times New Roman"/>
          <w:b/>
          <w:bCs/>
          <w:sz w:val="24"/>
          <w:szCs w:val="24"/>
        </w:rPr>
        <w:t>абораторных и практических работ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Приготовление микропрепарата кожицы чешуи лука.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3.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Изучение органов цветкового растения.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Изучение строения позвоночного животного.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Передвижение воды и минеральных веществ в растении.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6.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Изучение строения семян однодольных и двудольных растений.</w:t>
      </w:r>
    </w:p>
    <w:p w:rsidR="009F691B" w:rsidRPr="0051677C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7.</w:t>
      </w:r>
      <w:r w:rsidR="006C27F4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="009F691B" w:rsidRPr="0051677C">
        <w:rPr>
          <w:rFonts w:ascii="Times New Roman" w:eastAsiaTheme="minorHAnsi" w:hAnsi="Times New Roman" w:cs="Times New Roman"/>
          <w:i/>
          <w:sz w:val="24"/>
          <w:szCs w:val="24"/>
        </w:rPr>
        <w:t>Изучение строения водорослей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8.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внешнего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строения мхов (на местных видах).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9.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внешнего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строения папоротника (хвоща).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10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>.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внешнего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строения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хвои, шишек и семян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 голосеменных растений.</w:t>
      </w:r>
    </w:p>
    <w:p w:rsidR="009F691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11.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внешнего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строения покрытосеменных растений.</w:t>
      </w:r>
    </w:p>
    <w:p w:rsidR="0051677C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12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</w:rPr>
        <w:t>Определение признаков класса в строении растений</w:t>
      </w:r>
    </w:p>
    <w:p w:rsidR="0051677C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13.Определение рода или вида нескольких травянистых растений одного</w:t>
      </w:r>
      <w:r w:rsidR="004819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семейства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14.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Изучение строения плесневых грибов.</w:t>
      </w:r>
    </w:p>
    <w:p w:rsidR="009F691B" w:rsidRPr="00201E4B" w:rsidRDefault="0051677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15.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Вегетативное размножение комнатных растений.</w:t>
      </w:r>
    </w:p>
    <w:p w:rsidR="006C27F4" w:rsidRDefault="0051677C" w:rsidP="006C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16.</w:t>
      </w:r>
      <w:r w:rsidR="006C27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>Изучение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строения и передвижения </w:t>
      </w:r>
      <w:r w:rsidR="009F691B" w:rsidRPr="00201E4B">
        <w:rPr>
          <w:rFonts w:ascii="Times New Roman" w:eastAsiaTheme="minorHAnsi" w:hAnsi="Times New Roman" w:cs="Times New Roman"/>
          <w:sz w:val="24"/>
          <w:szCs w:val="24"/>
        </w:rPr>
        <w:t xml:space="preserve"> одноклеточных животных.</w:t>
      </w:r>
    </w:p>
    <w:p w:rsidR="006C27F4" w:rsidRPr="006C27F4" w:rsidRDefault="006C27F4" w:rsidP="006C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внешнего строения дождевого червя, наблюдение за его передвижением</w:t>
      </w: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реакциями на раздражения; </w:t>
      </w:r>
    </w:p>
    <w:p w:rsidR="006C27F4" w:rsidRPr="006C27F4" w:rsidRDefault="006C27F4" w:rsidP="006C27F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Изучение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строения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раковин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моллюсков; </w:t>
      </w:r>
    </w:p>
    <w:p w:rsidR="006C27F4" w:rsidRPr="006C27F4" w:rsidRDefault="006C27F4" w:rsidP="006C27F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Изучение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внешнего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строения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насекомого; </w:t>
      </w: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типов развития насекомых; </w:t>
      </w: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и передвижения рыб; </w:t>
      </w: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22.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 и перьевого покрова птиц; </w:t>
      </w:r>
    </w:p>
    <w:p w:rsid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внешнего строения, скелета и зубной системы млекопитающих. </w:t>
      </w:r>
    </w:p>
    <w:p w:rsidR="001350F6" w:rsidRPr="006C27F4" w:rsidRDefault="001350F6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6C2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экскурсий по разделу «Живые организмы»:</w:t>
      </w:r>
    </w:p>
    <w:p w:rsidR="006C27F4" w:rsidRPr="006C27F4" w:rsidRDefault="006C27F4" w:rsidP="006C27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Многообразие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животных; </w:t>
      </w:r>
    </w:p>
    <w:p w:rsidR="006C27F4" w:rsidRPr="006C27F4" w:rsidRDefault="006C27F4" w:rsidP="006C27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(зимние, весенние) явления в жизни растений и животных; </w:t>
      </w:r>
    </w:p>
    <w:p w:rsidR="006C27F4" w:rsidRPr="006C27F4" w:rsidRDefault="006C27F4" w:rsidP="006C27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и роль членистоногих в природе родного края; </w:t>
      </w:r>
    </w:p>
    <w:p w:rsidR="006C27F4" w:rsidRDefault="006C27F4" w:rsidP="006C27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птиц и млекопитающих местности проживания (экскурсия в природу, зоопарк или музей).</w:t>
      </w:r>
    </w:p>
    <w:p w:rsidR="001350F6" w:rsidRPr="006C27F4" w:rsidRDefault="001350F6" w:rsidP="001350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35" w:rsidRPr="006C27F4" w:rsidRDefault="009F691B" w:rsidP="006C2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</w:t>
      </w:r>
      <w:r w:rsidRPr="0051677C"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2.Человек и его здоровье (68 часов)</w:t>
      </w:r>
      <w:r w:rsidR="00E14035" w:rsidRPr="00516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науки о человеке.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свойства организма человека.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Нейрогуморальная регуляция функций организма.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E14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Особенности развития головного мозга человека и его функциональная асимметрия.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E14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эпифиз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Опора и движение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Кровь и кровообращение.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крови и лимфы. Поддержание постоянства внутренней среды.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Гомеостаз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работ Л.</w:t>
      </w:r>
      <w:r w:rsidR="009156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Пастера и И.И. Мечникова в области иммунитета.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Движение лимфы по сосудам.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Дыхание.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система: строение и функции.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Этапы дыхания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Легочные объемы. Газообмен в легких и тканях. Регуляция дыхания. Гигиена дыхания. Вред табакокурения. Предупреждение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Пищеварение.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Питание.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Пищеварение.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 веществ и энергии.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Терморегуляция при разных условиях среды.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Выделение.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Размножение и развитие.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Роды.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передающиеся половым путем и их профилактика. ВИЧ, профилактика СПИДа.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Сенсорные системы (анализаторы).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Высшая нервная деятельность.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нервная деятельность человека,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И. М. Сеченова, И. П. Павлова,</w:t>
      </w:r>
      <w:r w:rsidR="004819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 А. Ухтомского и П. К. Анохина.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интеллектуальных, творческих и эстетических потребностей.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обучения и воспитания в развитии психики и поведения человека.</w:t>
      </w:r>
    </w:p>
    <w:p w:rsidR="00520B1B" w:rsidRDefault="00520B1B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человека и его охрана.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труда. Рациональная организация труда и отдыха.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C27F4" w:rsidRPr="00E14035" w:rsidRDefault="006C27F4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6C2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лабораторных и практических работ по разделу «Человек и его здоровье»:</w:t>
      </w:r>
    </w:p>
    <w:p w:rsidR="00A3241B" w:rsidRDefault="00A324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C27F4" w:rsidRPr="006C27F4" w:rsidRDefault="006C27F4" w:rsidP="006C27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особенностей строения клеток разных тканей; </w:t>
      </w:r>
    </w:p>
    <w:p w:rsidR="006C27F4" w:rsidRPr="006C27F4" w:rsidRDefault="006C27F4" w:rsidP="006C27F4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с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троени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головного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мозга; </w:t>
      </w:r>
    </w:p>
    <w:p w:rsidR="006C27F4" w:rsidRPr="006C27F4" w:rsidRDefault="006C27F4" w:rsidP="006C27F4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особенностей с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троени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позвонков; </w:t>
      </w:r>
    </w:p>
    <w:p w:rsidR="006C27F4" w:rsidRPr="006C27F4" w:rsidRDefault="006C27F4" w:rsidP="006C27F4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нарушения осанки и наличия плоскостопия; </w:t>
      </w:r>
    </w:p>
    <w:p w:rsidR="006C27F4" w:rsidRPr="006C27F4" w:rsidRDefault="006C27F4" w:rsidP="006C27F4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микроскопического строения крови человека и лягушки; </w:t>
      </w:r>
    </w:p>
    <w:p w:rsidR="006C27F4" w:rsidRPr="006C27F4" w:rsidRDefault="006C27F4" w:rsidP="006C27F4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пульса в разных условиях. </w:t>
      </w: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артериального давления; </w:t>
      </w:r>
    </w:p>
    <w:p w:rsidR="006C27F4" w:rsidRPr="006C27F4" w:rsidRDefault="006C27F4" w:rsidP="006C27F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Измерение жизненной емкости легких. Дыхательные движения.</w:t>
      </w:r>
    </w:p>
    <w:p w:rsidR="006C27F4" w:rsidRPr="006C27F4" w:rsidRDefault="006C27F4" w:rsidP="006C27F4">
      <w:pPr>
        <w:numPr>
          <w:ilvl w:val="0"/>
          <w:numId w:val="12"/>
        </w:numPr>
        <w:tabs>
          <w:tab w:val="num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строения и работы органа зрения. </w:t>
      </w:r>
    </w:p>
    <w:p w:rsidR="00EE715C" w:rsidRPr="00201E4B" w:rsidRDefault="00EE715C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F691B" w:rsidRPr="00E14035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14035">
        <w:rPr>
          <w:rFonts w:ascii="Times New Roman" w:eastAsiaTheme="minorHAnsi" w:hAnsi="Times New Roman" w:cs="Times New Roman"/>
          <w:b/>
          <w:sz w:val="28"/>
          <w:szCs w:val="28"/>
        </w:rPr>
        <w:t>Раздел 3</w:t>
      </w:r>
    </w:p>
    <w:p w:rsidR="00E14035" w:rsidRDefault="009F691B" w:rsidP="00E1403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01E4B">
        <w:rPr>
          <w:rFonts w:ascii="Times New Roman" w:eastAsiaTheme="minorHAnsi" w:hAnsi="Times New Roman" w:cs="Times New Roman"/>
          <w:b/>
          <w:bCs/>
          <w:sz w:val="24"/>
          <w:szCs w:val="24"/>
        </w:rPr>
        <w:t>Общие биологические закономерности (68 часов</w:t>
      </w:r>
      <w:r w:rsidR="00E14035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Живые природные объекты как система. Классификация живых природных объектов.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Клетка.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клетки – основа размножения, роста и развития организмов.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Организм.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E140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Вид, признаки вида.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Экосистемы. </w:t>
      </w:r>
    </w:p>
    <w:p w:rsidR="00E14035" w:rsidRPr="00E14035" w:rsidRDefault="00E14035" w:rsidP="00E1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иогеоценоз). Агроэкосистема (агроценоз) как искусственное сообщество организмов. 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Круговорот веществ и поток энергии в биогеоценозах.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Биосфера–глобальная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биосферы. Распространение и роль живого вещества в биосфере.</w:t>
      </w:r>
      <w:r w:rsidRPr="00E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Ноосфера. Краткая история эволюции биосферы.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</w:t>
      </w:r>
      <w:r w:rsidRPr="00E14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9F691B" w:rsidRDefault="009F691B" w:rsidP="00201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6C2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лабораторных и практических работ по разделу «Общебиологические закономерности»:</w:t>
      </w:r>
    </w:p>
    <w:p w:rsidR="006C27F4" w:rsidRPr="006C27F4" w:rsidRDefault="006C27F4" w:rsidP="006C27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микропрепаратах;</w:t>
      </w:r>
    </w:p>
    <w:p w:rsidR="006C27F4" w:rsidRPr="006C27F4" w:rsidRDefault="006C27F4" w:rsidP="006C27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зменчивост</w:t>
      </w: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C2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организмов; </w:t>
      </w:r>
    </w:p>
    <w:p w:rsidR="006C27F4" w:rsidRPr="006C27F4" w:rsidRDefault="006C27F4" w:rsidP="006C27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приспособлений у организмов к среде обитания (на конкретных примерах). </w:t>
      </w:r>
    </w:p>
    <w:p w:rsidR="006C27F4" w:rsidRPr="006C27F4" w:rsidRDefault="006C27F4" w:rsidP="006C2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6C2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экскурсий по разделу «Общебиологические закономерности»:</w:t>
      </w:r>
    </w:p>
    <w:p w:rsidR="006C27F4" w:rsidRPr="006C27F4" w:rsidRDefault="006C27F4" w:rsidP="006C27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6C27F4" w:rsidRPr="006C27F4" w:rsidRDefault="006C27F4" w:rsidP="006C27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 живых организмов (на примере парка или природного участка).</w:t>
      </w:r>
    </w:p>
    <w:p w:rsidR="006C27F4" w:rsidRPr="006C27F4" w:rsidRDefault="006C27F4" w:rsidP="006C27F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Естественный отбор - движущая сила эволюции.</w:t>
      </w:r>
    </w:p>
    <w:p w:rsidR="0048192A" w:rsidRDefault="0048192A" w:rsidP="009E5EA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2A" w:rsidRDefault="0048192A" w:rsidP="009E5EA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1ED" w:rsidRPr="001350F6" w:rsidRDefault="001350F6" w:rsidP="001350F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действия, формируемые при изучении биологии в 5-9 классах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13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13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Коммуникативные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определять роль в природе различных групп организмов;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13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Постепенно выстраивать собственное целостное мировоззрение.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Оценивать экологический риск взаимоотношений человека и природы.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13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Создавать схематические модели с выделением существенных характеристик объекта.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Вычитывать все уровни текстовой информации.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0F6">
        <w:rPr>
          <w:rFonts w:ascii="Times New Roman" w:hAnsi="Times New Roman" w:cs="Times New Roman"/>
          <w:sz w:val="24"/>
          <w:szCs w:val="24"/>
        </w:rPr>
        <w:t>объяснять роль растений в сообществах и их взаимное влияние друг на друга;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приводить примеры приспособлений цветковых растений к среде обитания и объяснять их значение;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различать цветковые растения, однодольные и двудольные, приводить примеры растений  изученных семейств цветковых растений (максимум – называть характерные признаки цветковых растений изученных семейств);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определять основные органы растений (лист, стебель, цветок, корень);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цветкового растения;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соблюдать и объяснять правила поведения в природе.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различать съедобные и ядовитые цветковые растения своей местности.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50F6">
        <w:rPr>
          <w:rFonts w:ascii="Times New Roman" w:hAnsi="Times New Roman" w:cs="Times New Roman"/>
          <w:b/>
          <w:i/>
          <w:sz w:val="24"/>
          <w:szCs w:val="24"/>
        </w:rPr>
        <w:t xml:space="preserve">  7 класс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13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370CE3" w:rsidRDefault="00370CE3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CE3" w:rsidRDefault="00370CE3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родо-видовых отношений.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определять роль в природе изученных групп животных.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приводить примеры приспособлений животных к среде обитания и объяснять их значение;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объяснять значение животных в жизни и хозяйстве человека;  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т.ч. классы ракообразных, </w:t>
      </w:r>
      <w:r w:rsidRPr="001350F6">
        <w:rPr>
          <w:rFonts w:ascii="Times New Roman" w:hAnsi="Times New Roman" w:cs="Times New Roman"/>
          <w:sz w:val="24"/>
          <w:szCs w:val="24"/>
        </w:rPr>
        <w:lastRenderedPageBreak/>
        <w:t xml:space="preserve">насекомых, пауков), хордовых (в т.ч. классы рыб, земноводных, пресмыкающихся, птиц и млекопитающих);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основные экологические группы изученных групп животных;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различать важнейшие отряды насекомых и млекопитающих;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соблюдать и объяснять правила поведения в природе;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способы рационального использования ресурсов животных на примере своего региона.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осуществлять личную профилактику заболеваний, вызываемых паразитическими животными.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8 класс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Постепенно выстраивать собственное целостное мировоззрение: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:rsidR="0048192A" w:rsidRPr="001350F6" w:rsidRDefault="0048192A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92A" w:rsidRPr="001350F6" w:rsidRDefault="0048192A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некоторые наблюдаемые процессы, проходящие в собственном организме;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объяснять, почему физический труд и спорт благотворно влияют на организм;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жизнедеятельности клетки;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биологический смысл разделения органов и функций;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характеризовать, как покровы поддерживают постоянство внутренней среды организма;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lastRenderedPageBreak/>
        <w:t>– характеризовать внутреннюю среду организма и способы поддержания ее постоянства (гомеостаза);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особенности строения и функции репродуктивной системы;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биологический смысл размножения и причины естественной смерти;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называть основные правила здорового образа жизни, факторы, сохраняющие и разрушающие здоровье;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выявлять причины нарушения осанки и развития плоскостопия;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оказывать первую помощь при травмах;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называть симптомы некоторых распространенных болезней;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вред курения и употребления алкоголя, наркотиков.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9 класс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Постепенно выстраивать собственное целостное мировоззрение: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Приобретать опыт участия в делах, приносящих пользу людям.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риск взаимоотношений человека и природы;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:rsidR="00370CE3" w:rsidRDefault="00370CE3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Планировать свою индивидуальную образовательную траекторию.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оценить степень успешности своей индивидуальной образовательной деятельности.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осуществлять логическую операцию установления родо-видовых отношений;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0F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•</w:t>
      </w:r>
      <w:r w:rsidRPr="001350F6">
        <w:rPr>
          <w:rFonts w:ascii="Times New Roman" w:hAnsi="Times New Roman" w:cs="Times New Roman"/>
          <w:sz w:val="24"/>
          <w:szCs w:val="24"/>
        </w:rPr>
        <w:tab/>
        <w:t>Уметь взглянуть на ситуацию с иной позиции и договариваться с людьми иных позиций.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F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объяснять роль биоразнообразия в поддержании биосферного круговорота веществ.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природу устойчивости нормального онтогенеза;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приводить примеры приспособлений у растений и животных.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соблюдать профилактику наследственных болезней;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основные уровни организации живого;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перечислять основные положения клеточной теории;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обмен веществ в клетке и его энергетическое обеспечение;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основные физиологические функции человека и биологический смысл их регуляции;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причины низкой устойчивости агроэкосистем;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природу наследственных болезней;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Северцова, теорию искусственного отбора Ч. Дарвина, методы селекции и их биологические основы);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происхождение и основные этапы эволюции жизни;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место человека среди животных и экологические предпосылки происхождения человека;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характеризовать основные события, выделившие человека из животного мира.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lastRenderedPageBreak/>
        <w:t>– характеризовать экологические проблемы, стоящие перед человечеством;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9F691B" w:rsidRPr="001350F6" w:rsidRDefault="009F691B" w:rsidP="00135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объяснять и доказывать необходимость бережного отношения к живым организмам.</w:t>
      </w:r>
    </w:p>
    <w:p w:rsidR="002B3F37" w:rsidRPr="00370CE3" w:rsidRDefault="009F691B" w:rsidP="00370C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50F6">
        <w:rPr>
          <w:rFonts w:ascii="Times New Roman" w:hAnsi="Times New Roman" w:cs="Times New Roman"/>
          <w:sz w:val="24"/>
          <w:szCs w:val="24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</w:t>
      </w:r>
      <w:r w:rsidR="00370CE3">
        <w:rPr>
          <w:rFonts w:ascii="Times New Roman" w:hAnsi="Times New Roman" w:cs="Times New Roman"/>
          <w:sz w:val="24"/>
          <w:szCs w:val="24"/>
        </w:rPr>
        <w:t>ой среды обитания человечества.</w:t>
      </w:r>
    </w:p>
    <w:p w:rsidR="002B3F37" w:rsidRDefault="002B3F37" w:rsidP="00C457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0E" w:rsidRPr="00C4570E" w:rsidRDefault="001350F6" w:rsidP="00C457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при изучении отдельных разделов предмета «Биология»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691B" w:rsidTr="009F69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B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B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9F691B" w:rsidTr="009F691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B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Живые организмы</w:t>
            </w:r>
          </w:p>
        </w:tc>
      </w:tr>
      <w:tr w:rsidR="009F691B" w:rsidTr="009F69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1.выделять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</w:t>
            </w:r>
            <w:r w:rsidR="001350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2.аргументировать, приводить доказательства родства различных таксонов растений, животных, грибов и бактерий;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3.аргументировать, приводить доказательства различий растений, животных, грибов и бактерий;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4.осуществлять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5.раскрывать роль биологии в практической деятельности людей; роль различных организмов в жизни человека;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6.объяснять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7.выявлять примеры и раскрывать сущность приспособленности организмов к среде обитания;</w:t>
            </w:r>
          </w:p>
          <w:p w:rsidR="00891CF5" w:rsidRPr="0048192A" w:rsidRDefault="00891CF5" w:rsidP="0089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8.различать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9.сравнивать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10.устанавливать взаимосвязи между особенностями строения и функциями клеток и тканей, органов и систем органов;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12.знать и аргументировать основные правила поведения в природе;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13.анализировать и оценивать последствия деятельности человека в природе;</w:t>
            </w:r>
          </w:p>
          <w:p w:rsidR="00891CF5" w:rsidRPr="0048192A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14.описывать и использовать приемы выращивания и размножения культурных растений и домашних животных, ухода за ними;</w:t>
            </w:r>
          </w:p>
          <w:p w:rsidR="00891CF5" w:rsidRPr="00891CF5" w:rsidRDefault="00891CF5" w:rsidP="00891C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92A">
              <w:rPr>
                <w:rFonts w:ascii="Times New Roman" w:hAnsi="Times New Roman" w:cs="Times New Roman"/>
                <w:sz w:val="24"/>
                <w:szCs w:val="24"/>
              </w:rPr>
              <w:t>15.знать и соблюдать правила работы в кабинете биологии.</w:t>
            </w:r>
          </w:p>
          <w:p w:rsidR="009F691B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AE5AF3" w:rsidRPr="0048192A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E5AF3" w:rsidRPr="0048192A" w:rsidRDefault="0048192A" w:rsidP="004819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</w:t>
            </w:r>
            <w:r w:rsidR="00AE5AF3" w:rsidRPr="0048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9F691B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1B" w:rsidTr="009F691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B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Человек и его здоровье</w:t>
            </w:r>
          </w:p>
        </w:tc>
      </w:tr>
      <w:tr w:rsidR="00EF6417" w:rsidTr="009F69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 (клетки, ткани, органы, системы органов), процессы жизнедеятельности (питание, 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дыхание, обмен веществ, выделение и др.); делать выводы и умозаключения на основе сравнения;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влияние факторов риска на здоровье человека;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оказания первой помощи;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EF6417" w:rsidRPr="00371B3D" w:rsidRDefault="00EF6417" w:rsidP="00C4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2.находить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3.ориентироваться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4.находить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>5.анализировать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iCs/>
                <w:sz w:val="24"/>
                <w:szCs w:val="24"/>
              </w:rPr>
              <w:t>6.создавать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31BEC" w:rsidRPr="00EF6417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</w:rPr>
              <w:t xml:space="preserve">7.работать в группе сверстников при решении познавательных задач связанных с особенностями строения и </w:t>
            </w:r>
            <w:r w:rsidRPr="00EF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EF6417" w:rsidRPr="00371B3D" w:rsidRDefault="00EF6417" w:rsidP="00C4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691B" w:rsidTr="009F691B">
        <w:trPr>
          <w:trHeight w:val="42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B" w:rsidRPr="00931BEC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Общие биологические закономерности</w:t>
            </w:r>
          </w:p>
        </w:tc>
      </w:tr>
      <w:tr w:rsidR="009F691B" w:rsidTr="009F69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 внешнему виду, схемам и описаниям реальные биологические объекты или их изображения, выявляя 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биологических объектов;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 в агроценозах;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9F691B" w:rsidRDefault="009F691B" w:rsidP="00931B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931BE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2.анализировать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3.находить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sz w:val="24"/>
                <w:szCs w:val="24"/>
              </w:rPr>
              <w:t>4.ориентироваться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iCs/>
                <w:sz w:val="24"/>
                <w:szCs w:val="24"/>
              </w:rPr>
              <w:t>5.создавать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931BEC" w:rsidRPr="00931BEC" w:rsidRDefault="00931BEC" w:rsidP="00931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931BEC" w:rsidRPr="00931BEC" w:rsidRDefault="00931BEC" w:rsidP="00931B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1B" w:rsidRPr="00931BEC" w:rsidRDefault="009F691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B3F37" w:rsidRDefault="002B3F37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35A8" w:rsidRDefault="003D35A8" w:rsidP="009E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B6577" w:rsidRDefault="005B6577"/>
    <w:sectPr w:rsidR="005B6577" w:rsidSect="00520B1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3A35"/>
    <w:multiLevelType w:val="hybridMultilevel"/>
    <w:tmpl w:val="51F6AB22"/>
    <w:lvl w:ilvl="0" w:tplc="8660B76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6771"/>
    <w:multiLevelType w:val="hybridMultilevel"/>
    <w:tmpl w:val="72BC188A"/>
    <w:lvl w:ilvl="0" w:tplc="E01AFAF2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11B3800"/>
    <w:multiLevelType w:val="hybridMultilevel"/>
    <w:tmpl w:val="3926CA02"/>
    <w:lvl w:ilvl="0" w:tplc="8CB8F5E8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B"/>
    <w:rsid w:val="00077A7D"/>
    <w:rsid w:val="001350F6"/>
    <w:rsid w:val="00142A4A"/>
    <w:rsid w:val="001F54DA"/>
    <w:rsid w:val="00201E4B"/>
    <w:rsid w:val="00297038"/>
    <w:rsid w:val="002B3F37"/>
    <w:rsid w:val="00370CE3"/>
    <w:rsid w:val="003D01ED"/>
    <w:rsid w:val="003D35A8"/>
    <w:rsid w:val="00401A2C"/>
    <w:rsid w:val="0048192A"/>
    <w:rsid w:val="0051677C"/>
    <w:rsid w:val="00520B1B"/>
    <w:rsid w:val="005B6577"/>
    <w:rsid w:val="005C1BF9"/>
    <w:rsid w:val="00603101"/>
    <w:rsid w:val="0061229B"/>
    <w:rsid w:val="0064087A"/>
    <w:rsid w:val="006A6F60"/>
    <w:rsid w:val="006C27F4"/>
    <w:rsid w:val="006F3C4F"/>
    <w:rsid w:val="00743CEC"/>
    <w:rsid w:val="007D6918"/>
    <w:rsid w:val="007F0BC2"/>
    <w:rsid w:val="00853850"/>
    <w:rsid w:val="00860DB6"/>
    <w:rsid w:val="00891CF5"/>
    <w:rsid w:val="00915605"/>
    <w:rsid w:val="00931BEC"/>
    <w:rsid w:val="009E5EA7"/>
    <w:rsid w:val="009F691B"/>
    <w:rsid w:val="00A31091"/>
    <w:rsid w:val="00A3241B"/>
    <w:rsid w:val="00A35427"/>
    <w:rsid w:val="00AE5AF3"/>
    <w:rsid w:val="00C13981"/>
    <w:rsid w:val="00C43273"/>
    <w:rsid w:val="00C4570E"/>
    <w:rsid w:val="00C54848"/>
    <w:rsid w:val="00C71CA9"/>
    <w:rsid w:val="00D2185F"/>
    <w:rsid w:val="00D24EB3"/>
    <w:rsid w:val="00D35776"/>
    <w:rsid w:val="00E14035"/>
    <w:rsid w:val="00E57850"/>
    <w:rsid w:val="00EE715C"/>
    <w:rsid w:val="00EF6417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4F97-213C-4C50-95FF-5197923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1B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9F691B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691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styleId="a3">
    <w:name w:val="Hyperlink"/>
    <w:semiHidden/>
    <w:unhideWhenUsed/>
    <w:rsid w:val="009F6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91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9F691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9F691B"/>
    <w:pPr>
      <w:ind w:left="720"/>
    </w:pPr>
  </w:style>
  <w:style w:type="paragraph" w:customStyle="1" w:styleId="Style5">
    <w:name w:val="Style5"/>
    <w:basedOn w:val="a"/>
    <w:uiPriority w:val="99"/>
    <w:rsid w:val="009F691B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F691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F691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9F691B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9F691B"/>
    <w:rPr>
      <w:rFonts w:ascii="Arial Narrow" w:hAnsi="Arial Narrow" w:cs="Arial Narrow" w:hint="default"/>
      <w:b/>
      <w:bCs/>
      <w:i/>
      <w:iCs/>
      <w:sz w:val="8"/>
      <w:szCs w:val="8"/>
    </w:rPr>
  </w:style>
  <w:style w:type="character" w:customStyle="1" w:styleId="FontStyle69">
    <w:name w:val="Font Style69"/>
    <w:uiPriority w:val="99"/>
    <w:rsid w:val="009F691B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9F691B"/>
    <w:rPr>
      <w:rFonts w:ascii="Sylfaen" w:hAnsi="Sylfaen" w:cs="Sylfaen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9F691B"/>
  </w:style>
  <w:style w:type="table" w:styleId="a7">
    <w:name w:val="Table Grid"/>
    <w:basedOn w:val="a1"/>
    <w:rsid w:val="009F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11238</Words>
  <Characters>64063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Lscho</cp:lastModifiedBy>
  <cp:revision>6</cp:revision>
  <dcterms:created xsi:type="dcterms:W3CDTF">2021-08-15T11:43:00Z</dcterms:created>
  <dcterms:modified xsi:type="dcterms:W3CDTF">2021-08-17T13:10:00Z</dcterms:modified>
</cp:coreProperties>
</file>